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16E2" w14:textId="067F2C5F" w:rsidR="00522233" w:rsidRDefault="009D0CF0" w:rsidP="009D0CF0">
      <w:pPr>
        <w:jc w:val="center"/>
        <w:rPr>
          <w:rFonts w:ascii="Arial" w:hAnsi="Arial" w:cs="Arial"/>
          <w:b/>
          <w:bCs/>
          <w:sz w:val="36"/>
          <w:szCs w:val="36"/>
        </w:rPr>
      </w:pPr>
      <w:r w:rsidRPr="009D0CF0">
        <w:rPr>
          <w:rFonts w:ascii="Arial" w:hAnsi="Arial" w:cs="Arial"/>
          <w:b/>
          <w:bCs/>
          <w:sz w:val="36"/>
          <w:szCs w:val="36"/>
        </w:rPr>
        <w:t>PRIVACY POLICY</w:t>
      </w:r>
    </w:p>
    <w:p w14:paraId="57D5FAAC" w14:textId="46FE813C" w:rsidR="009D0CF0" w:rsidRDefault="009D0CF0" w:rsidP="009D0CF0">
      <w:pPr>
        <w:rPr>
          <w:rFonts w:ascii="Arial" w:hAnsi="Arial" w:cs="Arial"/>
          <w:b/>
          <w:bCs/>
        </w:rPr>
      </w:pPr>
    </w:p>
    <w:p w14:paraId="2CB0B217" w14:textId="4F12E170" w:rsidR="009D0CF0" w:rsidRDefault="009D0CF0" w:rsidP="009D0CF0">
      <w:pPr>
        <w:rPr>
          <w:rFonts w:ascii="Arial" w:hAnsi="Arial" w:cs="Arial"/>
        </w:rPr>
      </w:pPr>
      <w:r>
        <w:rPr>
          <w:rFonts w:ascii="Arial" w:hAnsi="Arial" w:cs="Arial"/>
          <w:b/>
          <w:bCs/>
        </w:rPr>
        <w:t>Effective Date</w:t>
      </w:r>
      <w:r>
        <w:rPr>
          <w:rFonts w:ascii="Arial" w:hAnsi="Arial" w:cs="Arial"/>
        </w:rPr>
        <w:t xml:space="preserve">: </w:t>
      </w:r>
      <w:r w:rsidR="00327944">
        <w:rPr>
          <w:rFonts w:ascii="Arial" w:hAnsi="Arial" w:cs="Arial"/>
        </w:rPr>
        <w:t>11/12/2023</w:t>
      </w:r>
    </w:p>
    <w:p w14:paraId="72A90C61" w14:textId="24DB5033" w:rsidR="009D0CF0" w:rsidRDefault="009D0CF0" w:rsidP="009D0CF0">
      <w:pPr>
        <w:rPr>
          <w:rFonts w:ascii="Arial" w:hAnsi="Arial" w:cs="Arial"/>
        </w:rPr>
      </w:pPr>
    </w:p>
    <w:p w14:paraId="0CA08C1F" w14:textId="2E18CBE6" w:rsidR="009D0CF0" w:rsidRPr="009D0CF0" w:rsidRDefault="009D0CF0" w:rsidP="009D0CF0">
      <w:pPr>
        <w:pStyle w:val="ListParagraph"/>
        <w:numPr>
          <w:ilvl w:val="0"/>
          <w:numId w:val="1"/>
        </w:numPr>
        <w:ind w:left="360"/>
        <w:rPr>
          <w:rFonts w:ascii="Arial" w:hAnsi="Arial" w:cs="Arial"/>
        </w:rPr>
      </w:pPr>
      <w:r w:rsidRPr="009D0CF0">
        <w:rPr>
          <w:rFonts w:ascii="Arial" w:hAnsi="Arial" w:cs="Arial"/>
          <w:b/>
          <w:bCs/>
        </w:rPr>
        <w:t>Introduction</w:t>
      </w:r>
      <w:r w:rsidRPr="009D0CF0">
        <w:rPr>
          <w:rFonts w:ascii="Arial" w:hAnsi="Arial" w:cs="Arial"/>
        </w:rPr>
        <w:t xml:space="preserve">. </w:t>
      </w:r>
    </w:p>
    <w:p w14:paraId="7E417F9D" w14:textId="7AFBDD77" w:rsidR="009D0CF0" w:rsidRDefault="009D0CF0" w:rsidP="009D0CF0">
      <w:pPr>
        <w:rPr>
          <w:rFonts w:ascii="Arial" w:hAnsi="Arial" w:cs="Arial"/>
        </w:rPr>
      </w:pPr>
    </w:p>
    <w:p w14:paraId="20A3A3BF" w14:textId="77777777" w:rsidR="00B7554B" w:rsidRDefault="00B7554B" w:rsidP="00B7554B">
      <w:pPr>
        <w:rPr>
          <w:rFonts w:ascii="Arial" w:hAnsi="Arial" w:cs="Arial"/>
        </w:rPr>
      </w:pPr>
      <w:r>
        <w:rPr>
          <w:rFonts w:ascii="Arial" w:hAnsi="Arial" w:cs="Arial"/>
        </w:rPr>
        <w:t xml:space="preserve">This Privacy Policy (“Policy”) is meant to serve users of this website as a means to disclose how we collect, use, process, share, manage, and store your personal information and data. This is a required right under most countries’ privacy policy laws and is meant to provide the best experience for users in regard to their data privacy. </w:t>
      </w:r>
    </w:p>
    <w:p w14:paraId="29961BCC" w14:textId="77777777" w:rsidR="00B7554B" w:rsidRDefault="00B7554B" w:rsidP="00B7554B">
      <w:pPr>
        <w:rPr>
          <w:rFonts w:ascii="Arial" w:hAnsi="Arial" w:cs="Arial"/>
        </w:rPr>
      </w:pPr>
    </w:p>
    <w:p w14:paraId="5850C122" w14:textId="6B57D845" w:rsidR="00B7554B" w:rsidRDefault="00B7554B" w:rsidP="00B7554B">
      <w:pPr>
        <w:pStyle w:val="ListParagraph"/>
        <w:numPr>
          <w:ilvl w:val="0"/>
          <w:numId w:val="3"/>
        </w:numPr>
        <w:rPr>
          <w:rFonts w:ascii="Arial" w:hAnsi="Arial" w:cs="Arial"/>
        </w:rPr>
      </w:pPr>
      <w:r w:rsidRPr="00B7554B">
        <w:rPr>
          <w:rFonts w:ascii="Arial" w:hAnsi="Arial" w:cs="Arial"/>
          <w:b/>
          <w:bCs/>
        </w:rPr>
        <w:t>Contact Details</w:t>
      </w:r>
      <w:r w:rsidRPr="00B7554B">
        <w:rPr>
          <w:rFonts w:ascii="Arial" w:hAnsi="Arial" w:cs="Arial"/>
        </w:rPr>
        <w:t>. If, at any time, users would like to exercise any of the rights granted in this Policy, they may do so my contacting us at any of the methods provided:</w:t>
      </w:r>
    </w:p>
    <w:p w14:paraId="2410C707" w14:textId="4E2644C3" w:rsidR="00B7554B" w:rsidRDefault="00B7554B" w:rsidP="00B7554B">
      <w:pPr>
        <w:pStyle w:val="ListParagraph"/>
        <w:numPr>
          <w:ilvl w:val="1"/>
          <w:numId w:val="3"/>
        </w:numPr>
        <w:rPr>
          <w:rFonts w:ascii="Arial" w:hAnsi="Arial" w:cs="Arial"/>
        </w:rPr>
      </w:pPr>
      <w:r w:rsidRPr="00B7554B">
        <w:rPr>
          <w:rFonts w:ascii="Arial" w:hAnsi="Arial" w:cs="Arial"/>
          <w:u w:val="single"/>
        </w:rPr>
        <w:t>Company Name</w:t>
      </w:r>
      <w:r>
        <w:rPr>
          <w:rFonts w:ascii="Arial" w:hAnsi="Arial" w:cs="Arial"/>
        </w:rPr>
        <w:t xml:space="preserve">: </w:t>
      </w:r>
      <w:r w:rsidR="00327944">
        <w:rPr>
          <w:rFonts w:ascii="Arial" w:hAnsi="Arial" w:cs="Arial"/>
        </w:rPr>
        <w:t>Windy’s Corner Mobile Veterinary Services, Corp.</w:t>
      </w:r>
      <w:r w:rsidR="00327944">
        <w:rPr>
          <w:rFonts w:ascii="Arial" w:hAnsi="Arial" w:cs="Arial"/>
        </w:rPr>
        <w:tab/>
      </w:r>
      <w:r w:rsidR="00327944">
        <w:rPr>
          <w:rFonts w:ascii="Arial" w:hAnsi="Arial" w:cs="Arial"/>
        </w:rPr>
        <w:tab/>
      </w:r>
    </w:p>
    <w:p w14:paraId="262EAC60" w14:textId="1876562B" w:rsidR="00294C3A" w:rsidRDefault="002A0292" w:rsidP="00B7554B">
      <w:pPr>
        <w:pStyle w:val="ListParagraph"/>
        <w:numPr>
          <w:ilvl w:val="1"/>
          <w:numId w:val="3"/>
        </w:numPr>
        <w:rPr>
          <w:rFonts w:ascii="Arial" w:hAnsi="Arial" w:cs="Arial"/>
        </w:rPr>
      </w:pPr>
      <w:r>
        <w:rPr>
          <w:rFonts w:ascii="Arial" w:hAnsi="Arial" w:cs="Arial"/>
          <w:u w:val="single"/>
        </w:rPr>
        <w:t>Address</w:t>
      </w:r>
      <w:r w:rsidRPr="002A0292">
        <w:rPr>
          <w:rFonts w:ascii="Arial" w:hAnsi="Arial" w:cs="Arial"/>
        </w:rPr>
        <w:t>:</w:t>
      </w:r>
      <w:r>
        <w:rPr>
          <w:rFonts w:ascii="Arial" w:hAnsi="Arial" w:cs="Arial"/>
        </w:rPr>
        <w:t xml:space="preserve"> </w:t>
      </w:r>
      <w:r w:rsidR="00327944">
        <w:rPr>
          <w:rFonts w:ascii="Arial" w:hAnsi="Arial" w:cs="Arial"/>
        </w:rPr>
        <w:t>2020 5</w:t>
      </w:r>
      <w:r w:rsidR="00327944" w:rsidRPr="00327944">
        <w:rPr>
          <w:rFonts w:ascii="Arial" w:hAnsi="Arial" w:cs="Arial"/>
          <w:vertAlign w:val="superscript"/>
        </w:rPr>
        <w:t>th</w:t>
      </w:r>
      <w:r w:rsidR="00327944">
        <w:rPr>
          <w:rFonts w:ascii="Arial" w:hAnsi="Arial" w:cs="Arial"/>
        </w:rPr>
        <w:t xml:space="preserve"> Street, #1584, Davis, CA 95617</w:t>
      </w:r>
    </w:p>
    <w:p w14:paraId="272DF6B2" w14:textId="22BE1520" w:rsidR="002A0292" w:rsidRDefault="002A0292" w:rsidP="002A0292">
      <w:pPr>
        <w:pStyle w:val="ListParagraph"/>
        <w:numPr>
          <w:ilvl w:val="0"/>
          <w:numId w:val="3"/>
        </w:numPr>
        <w:rPr>
          <w:rFonts w:ascii="Arial" w:hAnsi="Arial" w:cs="Arial"/>
        </w:rPr>
      </w:pPr>
      <w:r w:rsidRPr="002A0292">
        <w:rPr>
          <w:rFonts w:ascii="Arial" w:hAnsi="Arial" w:cs="Arial"/>
          <w:b/>
          <w:bCs/>
        </w:rPr>
        <w:t>Website Details</w:t>
      </w:r>
      <w:r>
        <w:rPr>
          <w:rFonts w:ascii="Arial" w:hAnsi="Arial" w:cs="Arial"/>
        </w:rPr>
        <w:t>.</w:t>
      </w:r>
    </w:p>
    <w:p w14:paraId="713D2BD3" w14:textId="6811351A" w:rsidR="002A0292" w:rsidRDefault="002A0292" w:rsidP="002A0292">
      <w:pPr>
        <w:pStyle w:val="ListParagraph"/>
        <w:numPr>
          <w:ilvl w:val="1"/>
          <w:numId w:val="3"/>
        </w:numPr>
        <w:rPr>
          <w:rFonts w:ascii="Arial" w:hAnsi="Arial" w:cs="Arial"/>
        </w:rPr>
      </w:pPr>
      <w:r w:rsidRPr="002A0292">
        <w:rPr>
          <w:rFonts w:ascii="Arial" w:hAnsi="Arial" w:cs="Arial"/>
          <w:u w:val="single"/>
        </w:rPr>
        <w:t>Website URL</w:t>
      </w:r>
      <w:r>
        <w:rPr>
          <w:rFonts w:ascii="Arial" w:hAnsi="Arial" w:cs="Arial"/>
        </w:rPr>
        <w:t xml:space="preserve">: </w:t>
      </w:r>
      <w:r w:rsidR="00327944">
        <w:rPr>
          <w:rFonts w:ascii="Arial" w:hAnsi="Arial" w:cs="Arial"/>
        </w:rPr>
        <w:t>https://www.windyscorner.com</w:t>
      </w:r>
    </w:p>
    <w:p w14:paraId="4BD3BD09" w14:textId="50E6803B" w:rsidR="002A0292" w:rsidRDefault="002A0292" w:rsidP="002A0292">
      <w:pPr>
        <w:pStyle w:val="ListParagraph"/>
        <w:numPr>
          <w:ilvl w:val="1"/>
          <w:numId w:val="3"/>
        </w:numPr>
        <w:rPr>
          <w:rFonts w:ascii="Arial" w:hAnsi="Arial" w:cs="Arial"/>
        </w:rPr>
      </w:pPr>
      <w:r w:rsidRPr="002A0292">
        <w:rPr>
          <w:rFonts w:ascii="Arial" w:hAnsi="Arial" w:cs="Arial"/>
          <w:u w:val="single"/>
        </w:rPr>
        <w:t>Website Name</w:t>
      </w:r>
      <w:r>
        <w:rPr>
          <w:rFonts w:ascii="Arial" w:hAnsi="Arial" w:cs="Arial"/>
        </w:rPr>
        <w:t xml:space="preserve">: </w:t>
      </w:r>
      <w:r w:rsidR="00327944">
        <w:rPr>
          <w:rFonts w:ascii="Arial" w:hAnsi="Arial" w:cs="Arial"/>
        </w:rPr>
        <w:t>Windy’s Corner Mobile Veterinary Services</w:t>
      </w:r>
    </w:p>
    <w:p w14:paraId="064C6548" w14:textId="168192B4" w:rsidR="002A0292" w:rsidRDefault="002A0292" w:rsidP="002A0292">
      <w:pPr>
        <w:rPr>
          <w:rFonts w:ascii="Arial" w:hAnsi="Arial" w:cs="Arial"/>
        </w:rPr>
      </w:pPr>
    </w:p>
    <w:p w14:paraId="03E5D0F2" w14:textId="1920DAD4" w:rsidR="002A0292" w:rsidRDefault="002A0292" w:rsidP="002A0292">
      <w:pPr>
        <w:pStyle w:val="ListParagraph"/>
        <w:numPr>
          <w:ilvl w:val="0"/>
          <w:numId w:val="1"/>
        </w:numPr>
        <w:ind w:left="360"/>
        <w:rPr>
          <w:rFonts w:ascii="Arial" w:hAnsi="Arial" w:cs="Arial"/>
        </w:rPr>
      </w:pPr>
      <w:r w:rsidRPr="002A0292">
        <w:rPr>
          <w:rFonts w:ascii="Arial" w:hAnsi="Arial" w:cs="Arial"/>
          <w:b/>
          <w:bCs/>
        </w:rPr>
        <w:t>DISCLAIMERS</w:t>
      </w:r>
      <w:r w:rsidRPr="002A0292">
        <w:rPr>
          <w:rFonts w:ascii="Arial" w:hAnsi="Arial" w:cs="Arial"/>
        </w:rPr>
        <w:t>.</w:t>
      </w:r>
    </w:p>
    <w:p w14:paraId="1C77A6E6" w14:textId="159B0724" w:rsidR="002A0292" w:rsidRDefault="002A0292" w:rsidP="002A0292">
      <w:pPr>
        <w:rPr>
          <w:rFonts w:ascii="Arial" w:hAnsi="Arial" w:cs="Arial"/>
        </w:rPr>
      </w:pPr>
    </w:p>
    <w:p w14:paraId="694DB027" w14:textId="1250DEFF" w:rsidR="005478EA" w:rsidRDefault="0033357F" w:rsidP="00327944">
      <w:pPr>
        <w:rPr>
          <w:rFonts w:ascii="Arial" w:hAnsi="Arial" w:cs="Arial"/>
        </w:rPr>
      </w:pPr>
      <w:r>
        <w:rPr>
          <w:rFonts w:ascii="Arial" w:hAnsi="Arial" w:cs="Arial"/>
        </w:rPr>
        <w:t>This Policy attempts to provide as much transparency as possible in regard to disclosing the fullest amount of information on how we collect, use, and manage users’ data. In an effort to satisfy such efforts, we provide the following disclaimers in regard to specific countries’ privacy laws:</w:t>
      </w:r>
    </w:p>
    <w:p w14:paraId="44120A4D" w14:textId="77777777" w:rsidR="00327944" w:rsidRDefault="00327944" w:rsidP="00327944">
      <w:pPr>
        <w:rPr>
          <w:rFonts w:ascii="Arial" w:hAnsi="Arial" w:cs="Arial"/>
        </w:rPr>
      </w:pPr>
    </w:p>
    <w:p w14:paraId="14600A17" w14:textId="1153DDBF" w:rsidR="005478EA" w:rsidRDefault="005478EA" w:rsidP="005478EA">
      <w:pPr>
        <w:ind w:left="1080"/>
        <w:rPr>
          <w:rFonts w:ascii="Arial" w:hAnsi="Arial" w:cs="Arial"/>
        </w:rPr>
      </w:pPr>
      <w:r>
        <w:rPr>
          <w:rFonts w:ascii="Arial" w:hAnsi="Arial" w:cs="Arial"/>
        </w:rPr>
        <w:t>Any request made under this section, must be processed within one (1) month if made through any of the methods mentioned in Section 1 of this Policy.</w:t>
      </w:r>
    </w:p>
    <w:p w14:paraId="147C6C7E" w14:textId="045AD9DF" w:rsidR="005478EA" w:rsidRDefault="005478EA" w:rsidP="005478EA">
      <w:pPr>
        <w:rPr>
          <w:rFonts w:ascii="Arial" w:hAnsi="Arial" w:cs="Arial"/>
        </w:rPr>
      </w:pPr>
    </w:p>
    <w:p w14:paraId="2C64E70D" w14:textId="70B38EC6" w:rsidR="005478EA" w:rsidRDefault="00672326" w:rsidP="005478EA">
      <w:pPr>
        <w:pStyle w:val="ListParagraph"/>
        <w:numPr>
          <w:ilvl w:val="0"/>
          <w:numId w:val="4"/>
        </w:numPr>
        <w:rPr>
          <w:rFonts w:ascii="Arial" w:hAnsi="Arial" w:cs="Arial"/>
        </w:rPr>
      </w:pPr>
      <w:r w:rsidRPr="00672326">
        <w:rPr>
          <w:rFonts w:ascii="Arial" w:hAnsi="Arial" w:cs="Arial"/>
          <w:b/>
          <w:bCs/>
        </w:rPr>
        <w:t>California Users</w:t>
      </w:r>
      <w:r>
        <w:rPr>
          <w:rFonts w:ascii="Arial" w:hAnsi="Arial" w:cs="Arial"/>
        </w:rPr>
        <w:t>. Your privacy and rights under the California Consumer Privacy Act (CCPA) and the California Online Privacy Protection Act (</w:t>
      </w:r>
      <w:proofErr w:type="spellStart"/>
      <w:r>
        <w:rPr>
          <w:rFonts w:ascii="Arial" w:hAnsi="Arial" w:cs="Arial"/>
        </w:rPr>
        <w:t>CalOPPA</w:t>
      </w:r>
      <w:proofErr w:type="spellEnd"/>
      <w:r>
        <w:rPr>
          <w:rFonts w:ascii="Arial" w:hAnsi="Arial" w:cs="Arial"/>
        </w:rPr>
        <w:t xml:space="preserve">) are important to us. We offer this document as a resource to view how we collect, manage, store, and use your personal information in the day-to-day running </w:t>
      </w:r>
      <w:r w:rsidR="00981040">
        <w:rPr>
          <w:rFonts w:ascii="Arial" w:hAnsi="Arial" w:cs="Arial"/>
        </w:rPr>
        <w:t>of our website. This Policy adheres to the rights granted to California users in regard to how we collect, manage, store, and use your personal information as defined under CIV 1798.140(v) of the California Consumer Privacy Act (CCPA).</w:t>
      </w:r>
    </w:p>
    <w:p w14:paraId="33793E89" w14:textId="6092590F" w:rsidR="00981040" w:rsidRDefault="00981040" w:rsidP="00981040">
      <w:pPr>
        <w:rPr>
          <w:rFonts w:ascii="Arial" w:hAnsi="Arial" w:cs="Arial"/>
        </w:rPr>
      </w:pPr>
    </w:p>
    <w:p w14:paraId="696F6C0A" w14:textId="30E2C7B2" w:rsidR="00981040" w:rsidRDefault="00981040" w:rsidP="00981040">
      <w:pPr>
        <w:pStyle w:val="ListParagraph"/>
        <w:numPr>
          <w:ilvl w:val="0"/>
          <w:numId w:val="1"/>
        </w:numPr>
        <w:ind w:left="360"/>
        <w:rPr>
          <w:rFonts w:ascii="Arial" w:hAnsi="Arial" w:cs="Arial"/>
        </w:rPr>
      </w:pPr>
      <w:r w:rsidRPr="00981040">
        <w:rPr>
          <w:rFonts w:ascii="Arial" w:hAnsi="Arial" w:cs="Arial"/>
          <w:b/>
          <w:bCs/>
        </w:rPr>
        <w:t>CATEGORIES OF PERSONAL INFORMATION</w:t>
      </w:r>
      <w:r>
        <w:rPr>
          <w:rFonts w:ascii="Arial" w:hAnsi="Arial" w:cs="Arial"/>
        </w:rPr>
        <w:t>.</w:t>
      </w:r>
    </w:p>
    <w:p w14:paraId="0713D27B" w14:textId="495479BE" w:rsidR="00981040" w:rsidRDefault="00981040" w:rsidP="00981040">
      <w:pPr>
        <w:rPr>
          <w:rFonts w:ascii="Arial" w:hAnsi="Arial" w:cs="Arial"/>
        </w:rPr>
      </w:pPr>
    </w:p>
    <w:p w14:paraId="48CF4431" w14:textId="2CABDC3A" w:rsidR="00981040" w:rsidRDefault="00981040" w:rsidP="00981040">
      <w:pPr>
        <w:rPr>
          <w:rFonts w:ascii="Arial" w:hAnsi="Arial" w:cs="Arial"/>
        </w:rPr>
      </w:pPr>
      <w:r>
        <w:rPr>
          <w:rFonts w:ascii="Arial" w:hAnsi="Arial" w:cs="Arial"/>
        </w:rPr>
        <w:t>In the past 12 months, we have or had the intention of collecting the following: (check all that apply)</w:t>
      </w:r>
    </w:p>
    <w:p w14:paraId="582C66B9" w14:textId="3A6DB640" w:rsidR="00981040" w:rsidRDefault="00981040" w:rsidP="00981040">
      <w:pPr>
        <w:rPr>
          <w:rFonts w:ascii="Arial" w:hAnsi="Arial" w:cs="Arial"/>
        </w:rPr>
      </w:pPr>
    </w:p>
    <w:p w14:paraId="4E98BC3B" w14:textId="49FB3D1B" w:rsidR="00981040" w:rsidRDefault="00000000" w:rsidP="00981040">
      <w:pPr>
        <w:ind w:left="720"/>
        <w:rPr>
          <w:rFonts w:ascii="Arial" w:hAnsi="Arial" w:cs="Arial"/>
        </w:rPr>
      </w:pPr>
      <w:sdt>
        <w:sdtPr>
          <w:rPr>
            <w:rFonts w:ascii="Arial" w:hAnsi="Arial" w:cs="Arial"/>
          </w:rPr>
          <w:id w:val="1029458879"/>
          <w14:checkbox>
            <w14:checked w14:val="1"/>
            <w14:checkedState w14:val="2612" w14:font="MS Gothic"/>
            <w14:uncheckedState w14:val="2610" w14:font="MS Gothic"/>
          </w14:checkbox>
        </w:sdtPr>
        <w:sdtContent>
          <w:r w:rsidR="00327944">
            <w:rPr>
              <w:rFonts w:ascii="MS Gothic" w:eastAsia="MS Gothic" w:hAnsi="MS Gothic" w:cs="Arial" w:hint="eastAsia"/>
            </w:rPr>
            <w:t>☒</w:t>
          </w:r>
        </w:sdtContent>
      </w:sdt>
      <w:r w:rsidR="00981040" w:rsidRPr="00456A78">
        <w:rPr>
          <w:rFonts w:ascii="Arial" w:hAnsi="Arial" w:cs="Arial"/>
        </w:rPr>
        <w:t xml:space="preserve"> - </w:t>
      </w:r>
      <w:r w:rsidR="00981040" w:rsidRPr="00FC7BB8">
        <w:rPr>
          <w:rFonts w:ascii="Arial" w:hAnsi="Arial" w:cs="Arial"/>
          <w:b/>
          <w:bCs/>
        </w:rPr>
        <w:t>Identifiers</w:t>
      </w:r>
      <w:r w:rsidR="00981040" w:rsidRPr="00FC7BB8">
        <w:rPr>
          <w:rFonts w:ascii="Arial" w:hAnsi="Arial" w:cs="Arial"/>
        </w:rPr>
        <w:t>. A real name or alias, postal address, signature, home phone number or mobile phone number, bank account number, credit card number, debit card number, or other financial information, physical characteristics or description, e-mail address; account name, Social Security Number (SSN), driver's license number or state identification card number, passport number, or other similar identifiers.</w:t>
      </w:r>
    </w:p>
    <w:p w14:paraId="545309BE" w14:textId="77777777" w:rsidR="00981040" w:rsidRPr="00FC7BB8" w:rsidRDefault="00981040" w:rsidP="00981040">
      <w:pPr>
        <w:ind w:left="720"/>
        <w:rPr>
          <w:rFonts w:ascii="Arial" w:hAnsi="Arial" w:cs="Arial"/>
        </w:rPr>
      </w:pPr>
    </w:p>
    <w:p w14:paraId="5479F986" w14:textId="0989E85A" w:rsidR="00981040" w:rsidRDefault="00000000" w:rsidP="00981040">
      <w:pPr>
        <w:ind w:left="720"/>
        <w:rPr>
          <w:rFonts w:ascii="Arial" w:hAnsi="Arial" w:cs="Arial"/>
        </w:rPr>
      </w:pPr>
      <w:sdt>
        <w:sdtPr>
          <w:rPr>
            <w:rFonts w:ascii="Arial" w:hAnsi="Arial" w:cs="Arial"/>
          </w:rPr>
          <w:id w:val="640997812"/>
          <w14:checkbox>
            <w14:checked w14:val="1"/>
            <w14:checkedState w14:val="2612" w14:font="MS Gothic"/>
            <w14:uncheckedState w14:val="2610" w14:font="MS Gothic"/>
          </w14:checkbox>
        </w:sdtPr>
        <w:sdtContent>
          <w:r w:rsidR="00327944">
            <w:rPr>
              <w:rFonts w:ascii="MS Gothic" w:eastAsia="MS Gothic" w:hAnsi="MS Gothic" w:cs="Arial" w:hint="eastAsia"/>
            </w:rPr>
            <w:t>☒</w:t>
          </w:r>
        </w:sdtContent>
      </w:sdt>
      <w:r w:rsidR="00981040" w:rsidRPr="00456A78">
        <w:rPr>
          <w:rFonts w:ascii="Arial" w:hAnsi="Arial" w:cs="Arial"/>
        </w:rPr>
        <w:t xml:space="preserve"> - </w:t>
      </w:r>
      <w:r w:rsidR="00981040" w:rsidRPr="00FC7BB8">
        <w:rPr>
          <w:rFonts w:ascii="Arial" w:hAnsi="Arial" w:cs="Arial"/>
          <w:b/>
          <w:bCs/>
        </w:rPr>
        <w:t>Protected Classification Characteristics</w:t>
      </w:r>
      <w:r w:rsidR="00981040" w:rsidRPr="00FC7BB8">
        <w:rPr>
          <w:rFonts w:ascii="Arial" w:hAnsi="Arial" w:cs="Arial"/>
        </w:rPr>
        <w:t>. Age (40 years or older), race, color, ancestry, national origin, citizenship, religion or creed, marital status, medical condition, physical or mental disability, sex (including gender, gender identity, gender expression, pregnancy or childbirth, and related medical conditions), sexual orientation, veteran or military status, genetic information (including familial genetic information).</w:t>
      </w:r>
    </w:p>
    <w:p w14:paraId="1371918F" w14:textId="77777777" w:rsidR="00981040" w:rsidRPr="00FC7BB8" w:rsidRDefault="00981040" w:rsidP="00981040">
      <w:pPr>
        <w:ind w:left="720"/>
        <w:rPr>
          <w:rFonts w:ascii="Arial" w:hAnsi="Arial" w:cs="Arial"/>
        </w:rPr>
      </w:pPr>
    </w:p>
    <w:p w14:paraId="66667E91" w14:textId="3C0104C3" w:rsidR="00981040" w:rsidRDefault="00000000" w:rsidP="00981040">
      <w:pPr>
        <w:ind w:left="720"/>
        <w:rPr>
          <w:rFonts w:ascii="Arial" w:hAnsi="Arial" w:cs="Arial"/>
        </w:rPr>
      </w:pPr>
      <w:sdt>
        <w:sdtPr>
          <w:rPr>
            <w:rFonts w:ascii="Arial" w:hAnsi="Arial" w:cs="Arial"/>
          </w:rPr>
          <w:id w:val="-1026565045"/>
          <w14:checkbox>
            <w14:checked w14:val="1"/>
            <w14:checkedState w14:val="2612" w14:font="MS Gothic"/>
            <w14:uncheckedState w14:val="2610" w14:font="MS Gothic"/>
          </w14:checkbox>
        </w:sdtPr>
        <w:sdtContent>
          <w:r w:rsidR="00327944">
            <w:rPr>
              <w:rFonts w:ascii="MS Gothic" w:eastAsia="MS Gothic" w:hAnsi="MS Gothic" w:cs="Arial" w:hint="eastAsia"/>
            </w:rPr>
            <w:t>☒</w:t>
          </w:r>
        </w:sdtContent>
      </w:sdt>
      <w:r w:rsidR="00981040" w:rsidRPr="00456A78">
        <w:rPr>
          <w:rFonts w:ascii="Arial" w:hAnsi="Arial" w:cs="Arial"/>
        </w:rPr>
        <w:t xml:space="preserve"> - </w:t>
      </w:r>
      <w:r w:rsidR="00981040" w:rsidRPr="00FC7BB8">
        <w:rPr>
          <w:rFonts w:ascii="Arial" w:hAnsi="Arial" w:cs="Arial"/>
          <w:b/>
          <w:bCs/>
        </w:rPr>
        <w:t>Commercial Information</w:t>
      </w:r>
      <w:r w:rsidR="00981040" w:rsidRPr="00FC7BB8">
        <w:rPr>
          <w:rFonts w:ascii="Arial" w:hAnsi="Arial" w:cs="Arial"/>
        </w:rPr>
        <w:t>. Records of personal property, products or services purchased, obtained, or considered, or other purchasing or consuming histories or tendencies.</w:t>
      </w:r>
    </w:p>
    <w:p w14:paraId="4232B592" w14:textId="77777777" w:rsidR="00981040" w:rsidRPr="00FC7BB8" w:rsidRDefault="00981040" w:rsidP="00981040">
      <w:pPr>
        <w:ind w:left="720"/>
        <w:rPr>
          <w:rFonts w:ascii="Arial" w:hAnsi="Arial" w:cs="Arial"/>
        </w:rPr>
      </w:pPr>
    </w:p>
    <w:p w14:paraId="0512684E" w14:textId="56E980BA" w:rsidR="00981040" w:rsidRDefault="00000000" w:rsidP="00981040">
      <w:pPr>
        <w:ind w:left="720"/>
        <w:rPr>
          <w:rFonts w:ascii="Arial" w:hAnsi="Arial" w:cs="Arial"/>
        </w:rPr>
      </w:pPr>
      <w:sdt>
        <w:sdtPr>
          <w:rPr>
            <w:rFonts w:ascii="Arial" w:hAnsi="Arial" w:cs="Arial"/>
          </w:rPr>
          <w:id w:val="-1318031653"/>
          <w14:checkbox>
            <w14:checked w14:val="0"/>
            <w14:checkedState w14:val="2612" w14:font="MS Gothic"/>
            <w14:uncheckedState w14:val="2610" w14:font="MS Gothic"/>
          </w14:checkbox>
        </w:sdtPr>
        <w:sdtContent>
          <w:r w:rsidR="00981040" w:rsidRPr="00456A78">
            <w:rPr>
              <w:rFonts w:ascii="MS Gothic" w:eastAsia="MS Gothic" w:hAnsi="MS Gothic" w:cs="MS Gothic"/>
            </w:rPr>
            <w:t>☐</w:t>
          </w:r>
        </w:sdtContent>
      </w:sdt>
      <w:r w:rsidR="00981040" w:rsidRPr="00456A78">
        <w:rPr>
          <w:rFonts w:ascii="Arial" w:hAnsi="Arial" w:cs="Arial"/>
        </w:rPr>
        <w:t xml:space="preserve"> - </w:t>
      </w:r>
      <w:r w:rsidR="00981040" w:rsidRPr="00FC7BB8">
        <w:rPr>
          <w:rFonts w:ascii="Arial" w:hAnsi="Arial" w:cs="Arial"/>
          <w:b/>
          <w:bCs/>
        </w:rPr>
        <w:t>Biometric Information</w:t>
      </w:r>
      <w:r w:rsidR="00981040" w:rsidRPr="00FC7BB8">
        <w:rPr>
          <w:rFonts w:ascii="Arial" w:hAnsi="Arial" w:cs="Arial"/>
        </w:rPr>
        <w:t>. Genetic, physiological, behavioral, and biological characteristics or activity patterns used to extract a template or other identifier or identifying information, such as fingerprints, faceprints, voiceprints, iris or retina scans, keystroke, gait, or other physical patterns, and sleep, health, or exercise data.</w:t>
      </w:r>
    </w:p>
    <w:p w14:paraId="56FC4433" w14:textId="77777777" w:rsidR="00981040" w:rsidRPr="00FC7BB8" w:rsidRDefault="00981040" w:rsidP="00981040">
      <w:pPr>
        <w:ind w:left="720"/>
        <w:rPr>
          <w:rFonts w:ascii="Arial" w:hAnsi="Arial" w:cs="Arial"/>
        </w:rPr>
      </w:pPr>
    </w:p>
    <w:p w14:paraId="2E3833D5" w14:textId="0E5D6F99" w:rsidR="00981040" w:rsidRDefault="00000000" w:rsidP="00981040">
      <w:pPr>
        <w:ind w:left="720"/>
        <w:rPr>
          <w:rFonts w:ascii="Arial" w:hAnsi="Arial" w:cs="Arial"/>
        </w:rPr>
      </w:pPr>
      <w:sdt>
        <w:sdtPr>
          <w:rPr>
            <w:rFonts w:ascii="Arial" w:hAnsi="Arial" w:cs="Arial"/>
          </w:rPr>
          <w:id w:val="-1841305800"/>
          <w14:checkbox>
            <w14:checked w14:val="1"/>
            <w14:checkedState w14:val="2612" w14:font="MS Gothic"/>
            <w14:uncheckedState w14:val="2610" w14:font="MS Gothic"/>
          </w14:checkbox>
        </w:sdtPr>
        <w:sdtContent>
          <w:r w:rsidR="00327944">
            <w:rPr>
              <w:rFonts w:ascii="MS Gothic" w:eastAsia="MS Gothic" w:hAnsi="MS Gothic" w:cs="Arial" w:hint="eastAsia"/>
            </w:rPr>
            <w:t>☒</w:t>
          </w:r>
        </w:sdtContent>
      </w:sdt>
      <w:r w:rsidR="00981040" w:rsidRPr="00456A78">
        <w:rPr>
          <w:rFonts w:ascii="Arial" w:hAnsi="Arial" w:cs="Arial"/>
        </w:rPr>
        <w:t xml:space="preserve"> - </w:t>
      </w:r>
      <w:r w:rsidR="00981040" w:rsidRPr="00FC7BB8">
        <w:rPr>
          <w:rFonts w:ascii="Arial" w:hAnsi="Arial" w:cs="Arial"/>
          <w:b/>
          <w:bCs/>
        </w:rPr>
        <w:t>Internet or Other Similar Network Activity</w:t>
      </w:r>
      <w:r w:rsidR="00981040" w:rsidRPr="00FC7BB8">
        <w:rPr>
          <w:rFonts w:ascii="Arial" w:hAnsi="Arial" w:cs="Arial"/>
        </w:rPr>
        <w:t>. Browsing history, search history, and information on a consumer's interaction with a website, application, or advertisement.</w:t>
      </w:r>
    </w:p>
    <w:p w14:paraId="4D33CA6C" w14:textId="77777777" w:rsidR="00981040" w:rsidRPr="00FC7BB8" w:rsidRDefault="00981040" w:rsidP="00981040">
      <w:pPr>
        <w:ind w:left="720"/>
        <w:rPr>
          <w:rFonts w:ascii="Arial" w:hAnsi="Arial" w:cs="Arial"/>
        </w:rPr>
      </w:pPr>
    </w:p>
    <w:p w14:paraId="3D292E66" w14:textId="7A10ED9D" w:rsidR="00981040" w:rsidRDefault="00000000" w:rsidP="00981040">
      <w:pPr>
        <w:ind w:left="720"/>
        <w:rPr>
          <w:rFonts w:ascii="Arial" w:hAnsi="Arial" w:cs="Arial"/>
        </w:rPr>
      </w:pPr>
      <w:sdt>
        <w:sdtPr>
          <w:rPr>
            <w:rFonts w:ascii="Arial" w:hAnsi="Arial" w:cs="Arial"/>
          </w:rPr>
          <w:id w:val="627591171"/>
          <w14:checkbox>
            <w14:checked w14:val="0"/>
            <w14:checkedState w14:val="2612" w14:font="MS Gothic"/>
            <w14:uncheckedState w14:val="2610" w14:font="MS Gothic"/>
          </w14:checkbox>
        </w:sdtPr>
        <w:sdtContent>
          <w:r w:rsidR="00981040" w:rsidRPr="00456A78">
            <w:rPr>
              <w:rFonts w:ascii="MS Gothic" w:eastAsia="MS Gothic" w:hAnsi="MS Gothic" w:cs="MS Gothic"/>
            </w:rPr>
            <w:t>☐</w:t>
          </w:r>
        </w:sdtContent>
      </w:sdt>
      <w:r w:rsidR="00981040" w:rsidRPr="00456A78">
        <w:rPr>
          <w:rFonts w:ascii="Arial" w:hAnsi="Arial" w:cs="Arial"/>
        </w:rPr>
        <w:t xml:space="preserve"> - </w:t>
      </w:r>
      <w:r w:rsidR="00981040" w:rsidRPr="00FC7BB8">
        <w:rPr>
          <w:rFonts w:ascii="Arial" w:hAnsi="Arial" w:cs="Arial"/>
          <w:b/>
          <w:bCs/>
        </w:rPr>
        <w:t>Geolocation Data</w:t>
      </w:r>
      <w:r w:rsidR="00981040" w:rsidRPr="00FC7BB8">
        <w:rPr>
          <w:rFonts w:ascii="Arial" w:hAnsi="Arial" w:cs="Arial"/>
        </w:rPr>
        <w:t>. Physical location or movements. For example, city, state, country, and ZIP code associated with your IP address or derived through Wi-Fi triangulation; and, with permission in on your mobile device settings, and precise geolocation information from GPS-based functionality on your mobile devices.</w:t>
      </w:r>
    </w:p>
    <w:p w14:paraId="76788F4D" w14:textId="77777777" w:rsidR="00981040" w:rsidRPr="00FC7BB8" w:rsidRDefault="00981040" w:rsidP="00981040">
      <w:pPr>
        <w:ind w:left="720"/>
        <w:rPr>
          <w:rFonts w:ascii="Arial" w:hAnsi="Arial" w:cs="Arial"/>
        </w:rPr>
      </w:pPr>
    </w:p>
    <w:p w14:paraId="6FE5C57C" w14:textId="0B68A604" w:rsidR="00981040" w:rsidRDefault="00000000" w:rsidP="00981040">
      <w:pPr>
        <w:ind w:left="720"/>
        <w:rPr>
          <w:rFonts w:ascii="Arial" w:hAnsi="Arial" w:cs="Arial"/>
        </w:rPr>
      </w:pPr>
      <w:sdt>
        <w:sdtPr>
          <w:rPr>
            <w:rFonts w:ascii="Arial" w:hAnsi="Arial" w:cs="Arial"/>
          </w:rPr>
          <w:id w:val="327717880"/>
          <w14:checkbox>
            <w14:checked w14:val="0"/>
            <w14:checkedState w14:val="2612" w14:font="MS Gothic"/>
            <w14:uncheckedState w14:val="2610" w14:font="MS Gothic"/>
          </w14:checkbox>
        </w:sdtPr>
        <w:sdtContent>
          <w:r w:rsidR="00981040" w:rsidRPr="00456A78">
            <w:rPr>
              <w:rFonts w:ascii="MS Gothic" w:eastAsia="MS Gothic" w:hAnsi="MS Gothic" w:cs="MS Gothic"/>
            </w:rPr>
            <w:t>☐</w:t>
          </w:r>
        </w:sdtContent>
      </w:sdt>
      <w:r w:rsidR="00981040" w:rsidRPr="00456A78">
        <w:rPr>
          <w:rFonts w:ascii="Arial" w:hAnsi="Arial" w:cs="Arial"/>
        </w:rPr>
        <w:t xml:space="preserve"> - </w:t>
      </w:r>
      <w:r w:rsidR="00981040" w:rsidRPr="00FC7BB8">
        <w:rPr>
          <w:rFonts w:ascii="Arial" w:hAnsi="Arial" w:cs="Arial"/>
          <w:b/>
          <w:bCs/>
        </w:rPr>
        <w:t>Sensory Data</w:t>
      </w:r>
      <w:r w:rsidR="00981040" w:rsidRPr="00FC7BB8">
        <w:rPr>
          <w:rFonts w:ascii="Arial" w:hAnsi="Arial" w:cs="Arial"/>
        </w:rPr>
        <w:t>. Audio, electronic, visual, thermal, olfactory, or similar information.</w:t>
      </w:r>
    </w:p>
    <w:p w14:paraId="48B59B3A" w14:textId="77777777" w:rsidR="00981040" w:rsidRPr="00FC7BB8" w:rsidRDefault="00981040" w:rsidP="00981040">
      <w:pPr>
        <w:ind w:left="720"/>
        <w:rPr>
          <w:rFonts w:ascii="Arial" w:hAnsi="Arial" w:cs="Arial"/>
        </w:rPr>
      </w:pPr>
    </w:p>
    <w:p w14:paraId="5CD61C5B" w14:textId="53443FFC" w:rsidR="00981040" w:rsidRDefault="00000000" w:rsidP="00981040">
      <w:pPr>
        <w:ind w:left="720"/>
        <w:rPr>
          <w:rFonts w:ascii="Arial" w:hAnsi="Arial" w:cs="Arial"/>
        </w:rPr>
      </w:pPr>
      <w:sdt>
        <w:sdtPr>
          <w:rPr>
            <w:rFonts w:ascii="Arial" w:hAnsi="Arial" w:cs="Arial"/>
          </w:rPr>
          <w:id w:val="-555467785"/>
          <w14:checkbox>
            <w14:checked w14:val="1"/>
            <w14:checkedState w14:val="2612" w14:font="MS Gothic"/>
            <w14:uncheckedState w14:val="2610" w14:font="MS Gothic"/>
          </w14:checkbox>
        </w:sdtPr>
        <w:sdtContent>
          <w:r w:rsidR="00327944">
            <w:rPr>
              <w:rFonts w:ascii="MS Gothic" w:eastAsia="MS Gothic" w:hAnsi="MS Gothic" w:cs="Arial" w:hint="eastAsia"/>
            </w:rPr>
            <w:t>☒</w:t>
          </w:r>
        </w:sdtContent>
      </w:sdt>
      <w:r w:rsidR="00981040" w:rsidRPr="00456A78">
        <w:rPr>
          <w:rFonts w:ascii="Arial" w:hAnsi="Arial" w:cs="Arial"/>
        </w:rPr>
        <w:t xml:space="preserve"> - </w:t>
      </w:r>
      <w:r w:rsidR="00981040" w:rsidRPr="00D250A3">
        <w:rPr>
          <w:rFonts w:ascii="Arial" w:hAnsi="Arial" w:cs="Arial"/>
          <w:b/>
          <w:bCs/>
        </w:rPr>
        <w:t>Professional or Employment Related Information</w:t>
      </w:r>
      <w:r w:rsidR="00981040" w:rsidRPr="00D250A3">
        <w:rPr>
          <w:rFonts w:ascii="Arial" w:hAnsi="Arial" w:cs="Arial"/>
        </w:rPr>
        <w:t>. Current or past job history, performance evaluations, disciplinary records, workplace injury records, disability accommodations, and complaint records; Emergency contact information, such as the name, phone number, address, and e-mail address of another person in the context of having an emergency contact on file, Personal information necessary for us to collect and retain to administer benefits for you and another person relating to you (e.g., your spouse, domestic partner, and dependents), such as their name, Social Security Number, date of birth, telephone number, e-mail, and address.</w:t>
      </w:r>
    </w:p>
    <w:p w14:paraId="57FFCD02" w14:textId="77777777" w:rsidR="00981040" w:rsidRPr="00D250A3" w:rsidRDefault="00981040" w:rsidP="00981040">
      <w:pPr>
        <w:ind w:left="720"/>
        <w:rPr>
          <w:rFonts w:ascii="Arial" w:hAnsi="Arial" w:cs="Arial"/>
        </w:rPr>
      </w:pPr>
    </w:p>
    <w:p w14:paraId="1D0AC812" w14:textId="7AE560BB" w:rsidR="00981040" w:rsidRDefault="00000000" w:rsidP="00981040">
      <w:pPr>
        <w:ind w:left="720"/>
        <w:rPr>
          <w:rFonts w:ascii="Arial" w:hAnsi="Arial" w:cs="Arial"/>
        </w:rPr>
      </w:pPr>
      <w:sdt>
        <w:sdtPr>
          <w:rPr>
            <w:rFonts w:ascii="Arial" w:hAnsi="Arial" w:cs="Arial"/>
          </w:rPr>
          <w:id w:val="-510923882"/>
          <w14:checkbox>
            <w14:checked w14:val="0"/>
            <w14:checkedState w14:val="2612" w14:font="MS Gothic"/>
            <w14:uncheckedState w14:val="2610" w14:font="MS Gothic"/>
          </w14:checkbox>
        </w:sdtPr>
        <w:sdtContent>
          <w:r w:rsidR="00981040" w:rsidRPr="00456A78">
            <w:rPr>
              <w:rFonts w:ascii="MS Gothic" w:eastAsia="MS Gothic" w:hAnsi="MS Gothic" w:cs="MS Gothic"/>
            </w:rPr>
            <w:t>☐</w:t>
          </w:r>
        </w:sdtContent>
      </w:sdt>
      <w:r w:rsidR="00981040" w:rsidRPr="00456A78">
        <w:rPr>
          <w:rFonts w:ascii="Arial" w:hAnsi="Arial" w:cs="Arial"/>
        </w:rPr>
        <w:t xml:space="preserve"> - </w:t>
      </w:r>
      <w:r w:rsidR="00981040" w:rsidRPr="00D250A3">
        <w:rPr>
          <w:rFonts w:ascii="Arial" w:hAnsi="Arial" w:cs="Arial"/>
          <w:b/>
          <w:bCs/>
        </w:rPr>
        <w:t>Non-Public Education Information (per the Family Educational Rights and Privacy Act (20 U.S.C Section 1232g, 34 C.F.R. Part 99)</w:t>
      </w:r>
      <w:r w:rsidR="00981040" w:rsidRPr="00D250A3">
        <w:rPr>
          <w:rFonts w:ascii="Arial" w:hAnsi="Arial" w:cs="Arial"/>
        </w:rPr>
        <w:t>. Educational records directly related to a student maintained by an educational institution or party acting on its behalf, such as grades, transcripts, class lists, student schedules, student identification codes, student financial information, or student disciplinary records.</w:t>
      </w:r>
    </w:p>
    <w:p w14:paraId="4CBCD461" w14:textId="77777777" w:rsidR="00981040" w:rsidRDefault="00981040" w:rsidP="00981040">
      <w:pPr>
        <w:ind w:left="720"/>
        <w:rPr>
          <w:rFonts w:ascii="Arial" w:hAnsi="Arial" w:cs="Arial"/>
        </w:rPr>
      </w:pPr>
    </w:p>
    <w:p w14:paraId="41AA1B6D" w14:textId="43F666DC" w:rsidR="00981040" w:rsidRDefault="00000000" w:rsidP="00981040">
      <w:pPr>
        <w:ind w:left="720"/>
        <w:rPr>
          <w:rFonts w:ascii="Arial" w:hAnsi="Arial" w:cs="Arial"/>
        </w:rPr>
      </w:pPr>
      <w:sdt>
        <w:sdtPr>
          <w:rPr>
            <w:rFonts w:ascii="Arial" w:hAnsi="Arial" w:cs="Arial"/>
          </w:rPr>
          <w:id w:val="1381746940"/>
          <w14:checkbox>
            <w14:checked w14:val="1"/>
            <w14:checkedState w14:val="2612" w14:font="MS Gothic"/>
            <w14:uncheckedState w14:val="2610" w14:font="MS Gothic"/>
          </w14:checkbox>
        </w:sdtPr>
        <w:sdtContent>
          <w:r w:rsidR="00327944">
            <w:rPr>
              <w:rFonts w:ascii="MS Gothic" w:eastAsia="MS Gothic" w:hAnsi="MS Gothic" w:cs="Arial" w:hint="eastAsia"/>
            </w:rPr>
            <w:t>☒</w:t>
          </w:r>
        </w:sdtContent>
      </w:sdt>
      <w:r w:rsidR="00981040" w:rsidRPr="00456A78">
        <w:rPr>
          <w:rFonts w:ascii="Arial" w:hAnsi="Arial" w:cs="Arial"/>
        </w:rPr>
        <w:t xml:space="preserve"> - </w:t>
      </w:r>
      <w:r w:rsidR="00981040" w:rsidRPr="00D250A3">
        <w:rPr>
          <w:rFonts w:ascii="Arial" w:hAnsi="Arial" w:cs="Arial"/>
          <w:b/>
          <w:bCs/>
        </w:rPr>
        <w:t>Inferences Drawn From Other Personal Information</w:t>
      </w:r>
      <w:r w:rsidR="00981040" w:rsidRPr="00D250A3">
        <w:rPr>
          <w:rFonts w:ascii="Arial" w:hAnsi="Arial" w:cs="Arial"/>
        </w:rPr>
        <w:t>. Profile reflecting a person’s preference, characteristics, psychological trends, predispositions, behavior, attitudes, intelligence, abilities, and aptitudes.</w:t>
      </w:r>
    </w:p>
    <w:p w14:paraId="1917D4BA" w14:textId="77777777" w:rsidR="00981040" w:rsidRDefault="00981040" w:rsidP="00981040">
      <w:pPr>
        <w:pStyle w:val="ListParagraph"/>
        <w:numPr>
          <w:ilvl w:val="0"/>
          <w:numId w:val="1"/>
        </w:numPr>
        <w:spacing w:after="160" w:line="259" w:lineRule="auto"/>
        <w:ind w:left="360"/>
        <w:rPr>
          <w:rFonts w:ascii="Arial" w:hAnsi="Arial" w:cs="Arial"/>
        </w:rPr>
      </w:pPr>
      <w:r w:rsidRPr="009E7795">
        <w:rPr>
          <w:rFonts w:ascii="Arial" w:hAnsi="Arial" w:cs="Arial"/>
          <w:b/>
          <w:bCs/>
        </w:rPr>
        <w:t>ADVERTISEMENTS</w:t>
      </w:r>
      <w:r>
        <w:rPr>
          <w:rFonts w:ascii="Arial" w:hAnsi="Arial" w:cs="Arial"/>
        </w:rPr>
        <w:t xml:space="preserve">. </w:t>
      </w:r>
    </w:p>
    <w:p w14:paraId="4248B52B" w14:textId="621A0F65" w:rsidR="00981040" w:rsidRDefault="00981040" w:rsidP="00981040">
      <w:pPr>
        <w:rPr>
          <w:rFonts w:ascii="Arial" w:hAnsi="Arial" w:cs="Arial"/>
        </w:rPr>
      </w:pPr>
      <w:r>
        <w:rPr>
          <w:rFonts w:ascii="Arial" w:hAnsi="Arial" w:cs="Arial"/>
        </w:rPr>
        <w:t>In</w:t>
      </w:r>
      <w:r w:rsidRPr="008803D5">
        <w:rPr>
          <w:rFonts w:ascii="Arial" w:hAnsi="Arial" w:cs="Arial"/>
        </w:rPr>
        <w:t xml:space="preserve"> the past 12 months</w:t>
      </w:r>
      <w:r>
        <w:rPr>
          <w:rFonts w:ascii="Arial" w:hAnsi="Arial" w:cs="Arial"/>
        </w:rPr>
        <w:t xml:space="preserve"> and in the present time</w:t>
      </w:r>
      <w:r w:rsidRPr="008803D5">
        <w:rPr>
          <w:rFonts w:ascii="Arial" w:hAnsi="Arial" w:cs="Arial"/>
        </w:rPr>
        <w:t xml:space="preserve">, </w:t>
      </w:r>
      <w:r>
        <w:rPr>
          <w:rFonts w:ascii="Arial" w:hAnsi="Arial" w:cs="Arial"/>
        </w:rPr>
        <w:t>our website</w:t>
      </w:r>
      <w:r w:rsidRPr="008803D5">
        <w:rPr>
          <w:rFonts w:ascii="Arial" w:hAnsi="Arial" w:cs="Arial"/>
        </w:rPr>
        <w:t>: (check one)</w:t>
      </w:r>
    </w:p>
    <w:p w14:paraId="1CCD923A" w14:textId="77777777" w:rsidR="00A44A6D" w:rsidRPr="008803D5" w:rsidRDefault="00A44A6D" w:rsidP="00981040">
      <w:pPr>
        <w:rPr>
          <w:rFonts w:ascii="Arial" w:hAnsi="Arial" w:cs="Arial"/>
        </w:rPr>
      </w:pPr>
    </w:p>
    <w:p w14:paraId="7A5B050A" w14:textId="52CF79A0" w:rsidR="00981040" w:rsidRDefault="00000000" w:rsidP="00981040">
      <w:pPr>
        <w:ind w:left="720"/>
        <w:rPr>
          <w:rFonts w:ascii="Arial" w:hAnsi="Arial" w:cs="Arial"/>
        </w:rPr>
      </w:pPr>
      <w:sdt>
        <w:sdtPr>
          <w:rPr>
            <w:rFonts w:ascii="Arial" w:hAnsi="Arial" w:cs="Arial"/>
          </w:rPr>
          <w:id w:val="1167359885"/>
          <w14:checkbox>
            <w14:checked w14:val="0"/>
            <w14:checkedState w14:val="2612" w14:font="MS Gothic"/>
            <w14:uncheckedState w14:val="2610" w14:font="MS Gothic"/>
          </w14:checkbox>
        </w:sdtPr>
        <w:sdtContent>
          <w:r w:rsidR="00327944">
            <w:rPr>
              <w:rFonts w:ascii="MS Gothic" w:eastAsia="MS Gothic" w:hAnsi="MS Gothic" w:cs="Arial" w:hint="eastAsia"/>
            </w:rPr>
            <w:t>☐</w:t>
          </w:r>
        </w:sdtContent>
      </w:sdt>
      <w:r w:rsidR="00981040" w:rsidRPr="00456A78">
        <w:rPr>
          <w:rFonts w:ascii="Arial" w:hAnsi="Arial" w:cs="Arial"/>
        </w:rPr>
        <w:t xml:space="preserve"> -</w:t>
      </w:r>
      <w:r w:rsidR="00981040">
        <w:rPr>
          <w:rFonts w:ascii="Arial" w:hAnsi="Arial" w:cs="Arial"/>
        </w:rPr>
        <w:t xml:space="preserve"> </w:t>
      </w:r>
      <w:r w:rsidR="00981040" w:rsidRPr="008803D5">
        <w:rPr>
          <w:rFonts w:ascii="Arial" w:hAnsi="Arial" w:cs="Arial"/>
          <w:b/>
          <w:bCs/>
        </w:rPr>
        <w:t>Do</w:t>
      </w:r>
      <w:r w:rsidR="00981040">
        <w:rPr>
          <w:rFonts w:ascii="Arial" w:hAnsi="Arial" w:cs="Arial"/>
          <w:b/>
          <w:bCs/>
        </w:rPr>
        <w:t>es</w:t>
      </w:r>
      <w:r w:rsidR="00981040" w:rsidRPr="008803D5">
        <w:rPr>
          <w:rFonts w:ascii="Arial" w:hAnsi="Arial" w:cs="Arial"/>
          <w:b/>
          <w:bCs/>
        </w:rPr>
        <w:t xml:space="preserve"> </w:t>
      </w:r>
      <w:r w:rsidR="00981040" w:rsidRPr="00AC4C05">
        <w:rPr>
          <w:rFonts w:ascii="Arial" w:hAnsi="Arial" w:cs="Arial"/>
          <w:b/>
          <w:bCs/>
        </w:rPr>
        <w:t>NOT</w:t>
      </w:r>
      <w:r w:rsidR="00981040" w:rsidRPr="008803D5">
        <w:rPr>
          <w:rFonts w:ascii="Arial" w:hAnsi="Arial" w:cs="Arial"/>
          <w:b/>
          <w:bCs/>
        </w:rPr>
        <w:t xml:space="preserve"> </w:t>
      </w:r>
      <w:r w:rsidR="00981040">
        <w:rPr>
          <w:rFonts w:ascii="Arial" w:hAnsi="Arial" w:cs="Arial"/>
          <w:b/>
          <w:bCs/>
        </w:rPr>
        <w:t>Have Advertisements</w:t>
      </w:r>
      <w:r w:rsidR="00981040">
        <w:rPr>
          <w:rFonts w:ascii="Arial" w:hAnsi="Arial" w:cs="Arial"/>
        </w:rPr>
        <w:t xml:space="preserve">. </w:t>
      </w:r>
      <w:r w:rsidR="00981040" w:rsidRPr="008803D5">
        <w:rPr>
          <w:rFonts w:ascii="Arial" w:hAnsi="Arial" w:cs="Arial"/>
        </w:rPr>
        <w:t xml:space="preserve">We do not </w:t>
      </w:r>
      <w:r w:rsidR="00981040">
        <w:rPr>
          <w:rFonts w:ascii="Arial" w:hAnsi="Arial" w:cs="Arial"/>
        </w:rPr>
        <w:t>have display ads or any 3</w:t>
      </w:r>
      <w:r w:rsidR="00981040" w:rsidRPr="008803D5">
        <w:rPr>
          <w:rFonts w:ascii="Arial" w:hAnsi="Arial" w:cs="Arial"/>
          <w:vertAlign w:val="superscript"/>
        </w:rPr>
        <w:t>rd</w:t>
      </w:r>
      <w:r w:rsidR="00981040">
        <w:rPr>
          <w:rFonts w:ascii="Arial" w:hAnsi="Arial" w:cs="Arial"/>
        </w:rPr>
        <w:t xml:space="preserve"> party paid affiliates </w:t>
      </w:r>
      <w:r w:rsidR="00981040" w:rsidRPr="008803D5">
        <w:rPr>
          <w:rFonts w:ascii="Arial" w:hAnsi="Arial" w:cs="Arial"/>
        </w:rPr>
        <w:t>on our website</w:t>
      </w:r>
      <w:r w:rsidR="00981040">
        <w:rPr>
          <w:rFonts w:ascii="Arial" w:hAnsi="Arial" w:cs="Arial"/>
        </w:rPr>
        <w:t>.</w:t>
      </w:r>
    </w:p>
    <w:p w14:paraId="6E4A0A08" w14:textId="77777777" w:rsidR="00A44A6D" w:rsidRDefault="00A44A6D" w:rsidP="00981040">
      <w:pPr>
        <w:ind w:left="720"/>
        <w:rPr>
          <w:rFonts w:ascii="Arial" w:hAnsi="Arial" w:cs="Arial"/>
        </w:rPr>
      </w:pPr>
    </w:p>
    <w:p w14:paraId="10DD4958" w14:textId="6AFC50E9" w:rsidR="00981040" w:rsidRDefault="00000000" w:rsidP="00981040">
      <w:pPr>
        <w:ind w:left="720"/>
        <w:rPr>
          <w:rFonts w:ascii="Arial" w:hAnsi="Arial" w:cs="Arial"/>
        </w:rPr>
      </w:pPr>
      <w:sdt>
        <w:sdtPr>
          <w:rPr>
            <w:rFonts w:ascii="Arial" w:hAnsi="Arial" w:cs="Arial"/>
          </w:rPr>
          <w:id w:val="-1894728508"/>
          <w14:checkbox>
            <w14:checked w14:val="1"/>
            <w14:checkedState w14:val="2612" w14:font="MS Gothic"/>
            <w14:uncheckedState w14:val="2610" w14:font="MS Gothic"/>
          </w14:checkbox>
        </w:sdtPr>
        <w:sdtContent>
          <w:r w:rsidR="00327944">
            <w:rPr>
              <w:rFonts w:ascii="MS Gothic" w:eastAsia="MS Gothic" w:hAnsi="MS Gothic" w:cs="Arial" w:hint="eastAsia"/>
            </w:rPr>
            <w:t>☒</w:t>
          </w:r>
        </w:sdtContent>
      </w:sdt>
      <w:r w:rsidR="00981040" w:rsidRPr="00456A78">
        <w:rPr>
          <w:rFonts w:ascii="Arial" w:hAnsi="Arial" w:cs="Arial"/>
        </w:rPr>
        <w:t xml:space="preserve"> - </w:t>
      </w:r>
      <w:r w:rsidR="00981040" w:rsidRPr="00AC4C05">
        <w:rPr>
          <w:rFonts w:ascii="Arial" w:hAnsi="Arial" w:cs="Arial"/>
          <w:b/>
          <w:bCs/>
        </w:rPr>
        <w:t>Does Have Advertisements</w:t>
      </w:r>
      <w:r w:rsidR="00981040">
        <w:rPr>
          <w:rFonts w:ascii="Arial" w:hAnsi="Arial" w:cs="Arial"/>
        </w:rPr>
        <w:t>. You may see advertisements by use of our website. These advertisements may be for either 1) our own products, services, offerings, and content 2) via 3</w:t>
      </w:r>
      <w:r w:rsidR="00981040" w:rsidRPr="009A6ACE">
        <w:rPr>
          <w:rFonts w:ascii="Arial" w:hAnsi="Arial" w:cs="Arial"/>
          <w:vertAlign w:val="superscript"/>
        </w:rPr>
        <w:t>rd</w:t>
      </w:r>
      <w:r w:rsidR="00981040">
        <w:rPr>
          <w:rFonts w:ascii="Arial" w:hAnsi="Arial" w:cs="Arial"/>
        </w:rPr>
        <w:t xml:space="preserve"> party advertising networks (such as AdSense) or </w:t>
      </w:r>
      <w:r w:rsidR="00981040" w:rsidRPr="005969D2">
        <w:rPr>
          <w:rFonts w:ascii="Arial" w:hAnsi="Arial" w:cs="Arial"/>
        </w:rPr>
        <w:t>or 3) Affiliate programs such as the Amazon.com Associates Central or related services</w:t>
      </w:r>
      <w:r w:rsidR="00981040">
        <w:rPr>
          <w:rFonts w:ascii="Arial" w:hAnsi="Arial" w:cs="Arial"/>
        </w:rPr>
        <w:t>. The advertisements presented to you may use your personal information and may contact you through other channels outside of the website, such as telephone, e-mail, and mailings. We do not disclose your personal information to 3</w:t>
      </w:r>
      <w:r w:rsidR="00981040" w:rsidRPr="00D33C7E">
        <w:rPr>
          <w:rFonts w:ascii="Arial" w:hAnsi="Arial" w:cs="Arial"/>
          <w:vertAlign w:val="superscript"/>
        </w:rPr>
        <w:t>rd</w:t>
      </w:r>
      <w:r w:rsidR="00981040">
        <w:rPr>
          <w:rFonts w:ascii="Arial" w:hAnsi="Arial" w:cs="Arial"/>
        </w:rPr>
        <w:t xml:space="preserve"> party advertisers except as permitted by applicable laws and regulations, and we require that such 3</w:t>
      </w:r>
      <w:r w:rsidR="00981040" w:rsidRPr="00D33C7E">
        <w:rPr>
          <w:rFonts w:ascii="Arial" w:hAnsi="Arial" w:cs="Arial"/>
          <w:vertAlign w:val="superscript"/>
        </w:rPr>
        <w:t>rd</w:t>
      </w:r>
      <w:r w:rsidR="00981040">
        <w:rPr>
          <w:rFonts w:ascii="Arial" w:hAnsi="Arial" w:cs="Arial"/>
        </w:rPr>
        <w:t xml:space="preserve"> party advertisers follow such applicable laws and regulations when they collect information from you to transfer such information to us.</w:t>
      </w:r>
    </w:p>
    <w:p w14:paraId="71CEF254" w14:textId="77777777" w:rsidR="00981040" w:rsidRDefault="00981040" w:rsidP="00981040">
      <w:pPr>
        <w:rPr>
          <w:rFonts w:ascii="Arial" w:hAnsi="Arial" w:cs="Arial"/>
        </w:rPr>
      </w:pPr>
    </w:p>
    <w:p w14:paraId="1453806D" w14:textId="77777777" w:rsidR="00981040" w:rsidRDefault="00981040" w:rsidP="00981040">
      <w:pPr>
        <w:pStyle w:val="ListParagraph"/>
        <w:numPr>
          <w:ilvl w:val="0"/>
          <w:numId w:val="1"/>
        </w:numPr>
        <w:spacing w:after="160" w:line="259" w:lineRule="auto"/>
        <w:ind w:left="360"/>
        <w:rPr>
          <w:rFonts w:ascii="Arial" w:hAnsi="Arial" w:cs="Arial"/>
        </w:rPr>
      </w:pPr>
      <w:r w:rsidRPr="00D33C7E">
        <w:rPr>
          <w:rFonts w:ascii="Arial" w:hAnsi="Arial" w:cs="Arial"/>
          <w:b/>
          <w:bCs/>
        </w:rPr>
        <w:t>HOW WE USE PERSONAL INFORMATION</w:t>
      </w:r>
      <w:r>
        <w:rPr>
          <w:rFonts w:ascii="Arial" w:hAnsi="Arial" w:cs="Arial"/>
        </w:rPr>
        <w:t>.</w:t>
      </w:r>
    </w:p>
    <w:p w14:paraId="627285B3" w14:textId="4C2DEDAE" w:rsidR="00981040" w:rsidRDefault="00981040" w:rsidP="00981040">
      <w:pPr>
        <w:rPr>
          <w:rFonts w:ascii="Arial" w:hAnsi="Arial" w:cs="Arial"/>
        </w:rPr>
      </w:pPr>
      <w:r>
        <w:rPr>
          <w:rFonts w:ascii="Arial" w:hAnsi="Arial" w:cs="Arial"/>
        </w:rPr>
        <w:t>We may use or disclose your Personal Information for the following purpose: (check all that apply)</w:t>
      </w:r>
    </w:p>
    <w:p w14:paraId="1904065A" w14:textId="77777777" w:rsidR="00A44A6D" w:rsidRDefault="00A44A6D" w:rsidP="00981040">
      <w:pPr>
        <w:rPr>
          <w:rFonts w:ascii="Arial" w:hAnsi="Arial" w:cs="Arial"/>
        </w:rPr>
      </w:pPr>
    </w:p>
    <w:p w14:paraId="5F18F761" w14:textId="0FB5A5FF" w:rsidR="0031197D" w:rsidRPr="0031197D" w:rsidRDefault="00000000" w:rsidP="0031197D">
      <w:pPr>
        <w:pStyle w:val="ListParagraph"/>
        <w:rPr>
          <w:rFonts w:ascii="Arial" w:hAnsi="Arial" w:cs="Arial"/>
        </w:rPr>
      </w:pPr>
      <w:sdt>
        <w:sdtPr>
          <w:rPr>
            <w:rFonts w:ascii="Arial" w:hAnsi="Arial" w:cs="Arial"/>
          </w:rPr>
          <w:id w:val="-879560785"/>
          <w14:checkbox>
            <w14:checked w14:val="1"/>
            <w14:checkedState w14:val="2612" w14:font="MS Gothic"/>
            <w14:uncheckedState w14:val="2610" w14:font="MS Gothic"/>
          </w14:checkbox>
        </w:sdtPr>
        <w:sdtContent>
          <w:r w:rsidR="00327944">
            <w:rPr>
              <w:rFonts w:ascii="MS Gothic" w:eastAsia="MS Gothic" w:hAnsi="MS Gothic" w:cs="Arial" w:hint="eastAsia"/>
            </w:rPr>
            <w:t>☒</w:t>
          </w:r>
        </w:sdtContent>
      </w:sdt>
      <w:r w:rsidR="00981040" w:rsidRPr="00456A78">
        <w:rPr>
          <w:rFonts w:ascii="Arial" w:hAnsi="Arial" w:cs="Arial"/>
        </w:rPr>
        <w:t xml:space="preserve"> -</w:t>
      </w:r>
      <w:r w:rsidR="00981040">
        <w:rPr>
          <w:rFonts w:ascii="Arial" w:hAnsi="Arial" w:cs="Arial"/>
        </w:rPr>
        <w:t xml:space="preserve"> </w:t>
      </w:r>
      <w:r w:rsidR="00981040" w:rsidRPr="00AC4C05">
        <w:rPr>
          <w:rFonts w:ascii="Arial" w:hAnsi="Arial" w:cs="Arial"/>
          <w:b/>
          <w:bCs/>
        </w:rPr>
        <w:t>Offerings</w:t>
      </w:r>
      <w:r w:rsidR="00981040">
        <w:rPr>
          <w:rFonts w:ascii="Arial" w:hAnsi="Arial" w:cs="Arial"/>
        </w:rPr>
        <w:t>. To provide products, services, and offerings that serve the best-matched advertisements;</w:t>
      </w:r>
    </w:p>
    <w:p w14:paraId="45AFD7C9" w14:textId="16DE37A8" w:rsidR="00A44A6D" w:rsidRPr="0031197D" w:rsidRDefault="00000000" w:rsidP="0031197D">
      <w:pPr>
        <w:pStyle w:val="ListParagraph"/>
        <w:rPr>
          <w:rFonts w:ascii="Arial" w:hAnsi="Arial" w:cs="Arial"/>
        </w:rPr>
      </w:pPr>
      <w:sdt>
        <w:sdtPr>
          <w:rPr>
            <w:rFonts w:ascii="Arial" w:hAnsi="Arial" w:cs="Arial"/>
          </w:rPr>
          <w:id w:val="607327573"/>
          <w14:checkbox>
            <w14:checked w14:val="1"/>
            <w14:checkedState w14:val="2612" w14:font="MS Gothic"/>
            <w14:uncheckedState w14:val="2610" w14:font="MS Gothic"/>
          </w14:checkbox>
        </w:sdtPr>
        <w:sdtContent>
          <w:r w:rsidR="00327944">
            <w:rPr>
              <w:rFonts w:ascii="MS Gothic" w:eastAsia="MS Gothic" w:hAnsi="MS Gothic" w:cs="Arial" w:hint="eastAsia"/>
            </w:rPr>
            <w:t>☒</w:t>
          </w:r>
        </w:sdtContent>
      </w:sdt>
      <w:r w:rsidR="00981040" w:rsidRPr="00456A78">
        <w:rPr>
          <w:rFonts w:ascii="Arial" w:hAnsi="Arial" w:cs="Arial"/>
        </w:rPr>
        <w:t xml:space="preserve"> -</w:t>
      </w:r>
      <w:r w:rsidR="00981040">
        <w:rPr>
          <w:rFonts w:ascii="Arial" w:hAnsi="Arial" w:cs="Arial"/>
        </w:rPr>
        <w:t xml:space="preserve"> </w:t>
      </w:r>
      <w:r w:rsidR="00981040" w:rsidRPr="00AC4C05">
        <w:rPr>
          <w:rFonts w:ascii="Arial" w:hAnsi="Arial" w:cs="Arial"/>
          <w:b/>
          <w:bCs/>
        </w:rPr>
        <w:t>Alerts</w:t>
      </w:r>
      <w:r w:rsidR="00981040">
        <w:rPr>
          <w:rFonts w:ascii="Arial" w:hAnsi="Arial" w:cs="Arial"/>
        </w:rPr>
        <w:t>. To provide e-mail alerts and other communications regarding our products, services, and offerings that may be of interest or that you registered to receive;</w:t>
      </w:r>
    </w:p>
    <w:p w14:paraId="4F363022" w14:textId="050D34DE" w:rsidR="00A44A6D" w:rsidRPr="0031197D" w:rsidRDefault="00000000" w:rsidP="0031197D">
      <w:pPr>
        <w:pStyle w:val="ListParagraph"/>
        <w:rPr>
          <w:rFonts w:ascii="Arial" w:hAnsi="Arial" w:cs="Arial"/>
        </w:rPr>
      </w:pPr>
      <w:sdt>
        <w:sdtPr>
          <w:rPr>
            <w:rFonts w:ascii="Arial" w:hAnsi="Arial" w:cs="Arial"/>
          </w:rPr>
          <w:id w:val="35327103"/>
          <w14:checkbox>
            <w14:checked w14:val="1"/>
            <w14:checkedState w14:val="2612" w14:font="MS Gothic"/>
            <w14:uncheckedState w14:val="2610" w14:font="MS Gothic"/>
          </w14:checkbox>
        </w:sdtPr>
        <w:sdtContent>
          <w:r w:rsidR="00327944">
            <w:rPr>
              <w:rFonts w:ascii="MS Gothic" w:eastAsia="MS Gothic" w:hAnsi="MS Gothic" w:cs="Arial" w:hint="eastAsia"/>
            </w:rPr>
            <w:t>☒</w:t>
          </w:r>
        </w:sdtContent>
      </w:sdt>
      <w:r w:rsidR="00981040" w:rsidRPr="00456A78">
        <w:rPr>
          <w:rFonts w:ascii="Arial" w:hAnsi="Arial" w:cs="Arial"/>
        </w:rPr>
        <w:t xml:space="preserve"> -</w:t>
      </w:r>
      <w:r w:rsidR="00981040">
        <w:rPr>
          <w:rFonts w:ascii="Arial" w:hAnsi="Arial" w:cs="Arial"/>
        </w:rPr>
        <w:t xml:space="preserve"> </w:t>
      </w:r>
      <w:r w:rsidR="00981040" w:rsidRPr="00AC4C05">
        <w:rPr>
          <w:rFonts w:ascii="Arial" w:hAnsi="Arial" w:cs="Arial"/>
          <w:b/>
          <w:bCs/>
        </w:rPr>
        <w:t>Obligations</w:t>
      </w:r>
      <w:r w:rsidR="00981040">
        <w:rPr>
          <w:rFonts w:ascii="Arial" w:hAnsi="Arial" w:cs="Arial"/>
        </w:rPr>
        <w:t>. To carry out any obligations for paid products, services, offerings, or any obligations under our terms and conditions or terms of use;</w:t>
      </w:r>
    </w:p>
    <w:p w14:paraId="1DA621CB" w14:textId="4E681F8A" w:rsidR="00A44A6D" w:rsidRPr="0031197D" w:rsidRDefault="00000000" w:rsidP="0031197D">
      <w:pPr>
        <w:pStyle w:val="ListParagraph"/>
        <w:rPr>
          <w:rFonts w:ascii="Arial" w:hAnsi="Arial" w:cs="Arial"/>
        </w:rPr>
      </w:pPr>
      <w:sdt>
        <w:sdtPr>
          <w:rPr>
            <w:rFonts w:ascii="Arial" w:hAnsi="Arial" w:cs="Arial"/>
          </w:rPr>
          <w:id w:val="148112964"/>
          <w14:checkbox>
            <w14:checked w14:val="1"/>
            <w14:checkedState w14:val="2612" w14:font="MS Gothic"/>
            <w14:uncheckedState w14:val="2610" w14:font="MS Gothic"/>
          </w14:checkbox>
        </w:sdtPr>
        <w:sdtContent>
          <w:r w:rsidR="00327944">
            <w:rPr>
              <w:rFonts w:ascii="MS Gothic" w:eastAsia="MS Gothic" w:hAnsi="MS Gothic" w:cs="Arial" w:hint="eastAsia"/>
            </w:rPr>
            <w:t>☒</w:t>
          </w:r>
        </w:sdtContent>
      </w:sdt>
      <w:r w:rsidR="00981040" w:rsidRPr="00456A78">
        <w:rPr>
          <w:rFonts w:ascii="Arial" w:hAnsi="Arial" w:cs="Arial"/>
        </w:rPr>
        <w:t xml:space="preserve"> -</w:t>
      </w:r>
      <w:r w:rsidR="00981040">
        <w:rPr>
          <w:rFonts w:ascii="Arial" w:hAnsi="Arial" w:cs="Arial"/>
        </w:rPr>
        <w:t xml:space="preserve"> </w:t>
      </w:r>
      <w:r w:rsidR="00981040" w:rsidRPr="00AC4C05">
        <w:rPr>
          <w:rFonts w:ascii="Arial" w:hAnsi="Arial" w:cs="Arial"/>
          <w:b/>
          <w:bCs/>
        </w:rPr>
        <w:t>Feedback</w:t>
      </w:r>
      <w:r w:rsidR="00981040">
        <w:rPr>
          <w:rFonts w:ascii="Arial" w:hAnsi="Arial" w:cs="Arial"/>
        </w:rPr>
        <w:t>. To get feedback on website improvements and generally provide an overall better experience;</w:t>
      </w:r>
    </w:p>
    <w:p w14:paraId="70906110" w14:textId="71AF62D3" w:rsidR="00A44A6D" w:rsidRPr="0031197D" w:rsidRDefault="00000000" w:rsidP="0031197D">
      <w:pPr>
        <w:pStyle w:val="ListParagraph"/>
        <w:rPr>
          <w:rFonts w:ascii="Arial" w:hAnsi="Arial" w:cs="Arial"/>
        </w:rPr>
      </w:pPr>
      <w:sdt>
        <w:sdtPr>
          <w:rPr>
            <w:rFonts w:ascii="Arial" w:hAnsi="Arial" w:cs="Arial"/>
          </w:rPr>
          <w:id w:val="301577952"/>
          <w14:checkbox>
            <w14:checked w14:val="0"/>
            <w14:checkedState w14:val="2612" w14:font="MS Gothic"/>
            <w14:uncheckedState w14:val="2610" w14:font="MS Gothic"/>
          </w14:checkbox>
        </w:sdtPr>
        <w:sdtContent>
          <w:r w:rsidR="00981040" w:rsidRPr="00456A78">
            <w:rPr>
              <w:rFonts w:ascii="MS Gothic" w:eastAsia="MS Gothic" w:hAnsi="MS Gothic" w:cs="MS Gothic"/>
            </w:rPr>
            <w:t>☐</w:t>
          </w:r>
        </w:sdtContent>
      </w:sdt>
      <w:r w:rsidR="00981040" w:rsidRPr="00456A78">
        <w:rPr>
          <w:rFonts w:ascii="Arial" w:hAnsi="Arial" w:cs="Arial"/>
        </w:rPr>
        <w:t xml:space="preserve"> -</w:t>
      </w:r>
      <w:r w:rsidR="00981040">
        <w:rPr>
          <w:rFonts w:ascii="Arial" w:hAnsi="Arial" w:cs="Arial"/>
        </w:rPr>
        <w:t xml:space="preserve"> </w:t>
      </w:r>
      <w:r w:rsidR="00981040" w:rsidRPr="00AC4C05">
        <w:rPr>
          <w:rFonts w:ascii="Arial" w:hAnsi="Arial" w:cs="Arial"/>
          <w:b/>
          <w:bCs/>
        </w:rPr>
        <w:t>Testing</w:t>
      </w:r>
      <w:r w:rsidR="00981040">
        <w:rPr>
          <w:rFonts w:ascii="Arial" w:hAnsi="Arial" w:cs="Arial"/>
        </w:rPr>
        <w:t>. For testing, research, and analysis, of user behavior on the website;</w:t>
      </w:r>
    </w:p>
    <w:p w14:paraId="0CEB8E6F" w14:textId="02B9A55A" w:rsidR="00A44A6D" w:rsidRPr="0031197D" w:rsidRDefault="00000000" w:rsidP="0031197D">
      <w:pPr>
        <w:pStyle w:val="ListParagraph"/>
        <w:rPr>
          <w:rFonts w:ascii="Arial" w:hAnsi="Arial" w:cs="Arial"/>
        </w:rPr>
      </w:pPr>
      <w:sdt>
        <w:sdtPr>
          <w:rPr>
            <w:rFonts w:ascii="MS Gothic" w:eastAsia="MS Gothic" w:hAnsi="MS Gothic" w:cs="MS Gothic"/>
          </w:rPr>
          <w:id w:val="-312951630"/>
          <w14:checkbox>
            <w14:checked w14:val="1"/>
            <w14:checkedState w14:val="2612" w14:font="MS Gothic"/>
            <w14:uncheckedState w14:val="2610" w14:font="MS Gothic"/>
          </w14:checkbox>
        </w:sdtPr>
        <w:sdtContent>
          <w:r w:rsidR="00327944">
            <w:rPr>
              <w:rFonts w:ascii="MS Gothic" w:eastAsia="MS Gothic" w:hAnsi="MS Gothic" w:cs="MS Gothic" w:hint="eastAsia"/>
            </w:rPr>
            <w:t>☒</w:t>
          </w:r>
        </w:sdtContent>
      </w:sdt>
      <w:r w:rsidR="00981040" w:rsidRPr="00AC4C05">
        <w:rPr>
          <w:rFonts w:ascii="Arial" w:hAnsi="Arial" w:cs="Arial"/>
        </w:rPr>
        <w:t xml:space="preserve"> - </w:t>
      </w:r>
      <w:r w:rsidR="00981040" w:rsidRPr="00AC4C05">
        <w:rPr>
          <w:rFonts w:ascii="Arial" w:hAnsi="Arial" w:cs="Arial"/>
          <w:b/>
          <w:bCs/>
        </w:rPr>
        <w:t>Protection</w:t>
      </w:r>
      <w:r w:rsidR="00981040" w:rsidRPr="00AC4C05">
        <w:rPr>
          <w:rFonts w:ascii="Arial" w:hAnsi="Arial" w:cs="Arial"/>
        </w:rPr>
        <w:t>. To protect against fraud, safeguard data, and the general security of the website;</w:t>
      </w:r>
    </w:p>
    <w:p w14:paraId="4DB5AF18" w14:textId="6E5F658D" w:rsidR="00A44A6D" w:rsidRPr="0031197D" w:rsidRDefault="00000000" w:rsidP="0031197D">
      <w:pPr>
        <w:pStyle w:val="ListParagraph"/>
        <w:rPr>
          <w:rFonts w:ascii="Arial" w:hAnsi="Arial" w:cs="Arial"/>
        </w:rPr>
      </w:pPr>
      <w:sdt>
        <w:sdtPr>
          <w:rPr>
            <w:rFonts w:ascii="Arial" w:hAnsi="Arial" w:cs="Arial"/>
          </w:rPr>
          <w:id w:val="-1096712720"/>
          <w14:checkbox>
            <w14:checked w14:val="1"/>
            <w14:checkedState w14:val="2612" w14:font="MS Gothic"/>
            <w14:uncheckedState w14:val="2610" w14:font="MS Gothic"/>
          </w14:checkbox>
        </w:sdtPr>
        <w:sdtContent>
          <w:r w:rsidR="00327944">
            <w:rPr>
              <w:rFonts w:ascii="MS Gothic" w:eastAsia="MS Gothic" w:hAnsi="MS Gothic" w:cs="Arial" w:hint="eastAsia"/>
            </w:rPr>
            <w:t>☒</w:t>
          </w:r>
        </w:sdtContent>
      </w:sdt>
      <w:r w:rsidR="00981040" w:rsidRPr="00456A78">
        <w:rPr>
          <w:rFonts w:ascii="Arial" w:hAnsi="Arial" w:cs="Arial"/>
        </w:rPr>
        <w:t xml:space="preserve"> -</w:t>
      </w:r>
      <w:r w:rsidR="00981040">
        <w:rPr>
          <w:rFonts w:ascii="Arial" w:hAnsi="Arial" w:cs="Arial"/>
        </w:rPr>
        <w:t xml:space="preserve"> </w:t>
      </w:r>
      <w:r w:rsidR="00981040" w:rsidRPr="00AC4C05">
        <w:rPr>
          <w:rFonts w:ascii="Arial" w:hAnsi="Arial" w:cs="Arial"/>
          <w:b/>
          <w:bCs/>
        </w:rPr>
        <w:t>Security</w:t>
      </w:r>
      <w:r w:rsidR="00981040">
        <w:rPr>
          <w:rFonts w:ascii="Arial" w:hAnsi="Arial" w:cs="Arial"/>
        </w:rPr>
        <w:t>. To detect security incidents, verify human users, and avoid being subject to malicious, deceptive, fraudulent, or illegal activity;</w:t>
      </w:r>
    </w:p>
    <w:p w14:paraId="17799548" w14:textId="77E09CED" w:rsidR="00A44A6D" w:rsidRPr="0031197D" w:rsidRDefault="00000000" w:rsidP="0031197D">
      <w:pPr>
        <w:pStyle w:val="ListParagraph"/>
        <w:rPr>
          <w:rFonts w:ascii="Arial" w:hAnsi="Arial" w:cs="Arial"/>
        </w:rPr>
      </w:pPr>
      <w:sdt>
        <w:sdtPr>
          <w:rPr>
            <w:rFonts w:ascii="Arial" w:hAnsi="Arial" w:cs="Arial"/>
          </w:rPr>
          <w:id w:val="-1598099841"/>
          <w14:checkbox>
            <w14:checked w14:val="1"/>
            <w14:checkedState w14:val="2612" w14:font="MS Gothic"/>
            <w14:uncheckedState w14:val="2610" w14:font="MS Gothic"/>
          </w14:checkbox>
        </w:sdtPr>
        <w:sdtContent>
          <w:r w:rsidR="00327944">
            <w:rPr>
              <w:rFonts w:ascii="MS Gothic" w:eastAsia="MS Gothic" w:hAnsi="MS Gothic" w:cs="Arial" w:hint="eastAsia"/>
            </w:rPr>
            <w:t>☒</w:t>
          </w:r>
        </w:sdtContent>
      </w:sdt>
      <w:r w:rsidR="00981040" w:rsidRPr="00456A78">
        <w:rPr>
          <w:rFonts w:ascii="Arial" w:hAnsi="Arial" w:cs="Arial"/>
        </w:rPr>
        <w:t xml:space="preserve"> -</w:t>
      </w:r>
      <w:r w:rsidR="00981040">
        <w:rPr>
          <w:rFonts w:ascii="Arial" w:hAnsi="Arial" w:cs="Arial"/>
        </w:rPr>
        <w:t xml:space="preserve"> </w:t>
      </w:r>
      <w:r w:rsidR="00981040" w:rsidRPr="00AC4C05">
        <w:rPr>
          <w:rFonts w:ascii="Arial" w:hAnsi="Arial" w:cs="Arial"/>
          <w:b/>
          <w:bCs/>
        </w:rPr>
        <w:t>Law Enforcement</w:t>
      </w:r>
      <w:r w:rsidR="00981040">
        <w:rPr>
          <w:rFonts w:ascii="Arial" w:hAnsi="Arial" w:cs="Arial"/>
        </w:rPr>
        <w:t>. To respond to law enforcement requests as required by applicable law, court order, or governmental regulations;</w:t>
      </w:r>
    </w:p>
    <w:p w14:paraId="4ADDC818" w14:textId="0555719E" w:rsidR="00A44A6D" w:rsidRPr="0031197D" w:rsidRDefault="00000000" w:rsidP="0031197D">
      <w:pPr>
        <w:pStyle w:val="ListParagraph"/>
        <w:rPr>
          <w:rFonts w:ascii="Arial" w:hAnsi="Arial" w:cs="Arial"/>
        </w:rPr>
      </w:pPr>
      <w:sdt>
        <w:sdtPr>
          <w:rPr>
            <w:rFonts w:ascii="Arial" w:hAnsi="Arial" w:cs="Arial"/>
          </w:rPr>
          <w:id w:val="-84690648"/>
          <w14:checkbox>
            <w14:checked w14:val="1"/>
            <w14:checkedState w14:val="2612" w14:font="MS Gothic"/>
            <w14:uncheckedState w14:val="2610" w14:font="MS Gothic"/>
          </w14:checkbox>
        </w:sdtPr>
        <w:sdtContent>
          <w:r w:rsidR="00327944">
            <w:rPr>
              <w:rFonts w:ascii="MS Gothic" w:eastAsia="MS Gothic" w:hAnsi="MS Gothic" w:cs="Arial" w:hint="eastAsia"/>
            </w:rPr>
            <w:t>☒</w:t>
          </w:r>
        </w:sdtContent>
      </w:sdt>
      <w:r w:rsidR="00981040" w:rsidRPr="00456A78">
        <w:rPr>
          <w:rFonts w:ascii="Arial" w:hAnsi="Arial" w:cs="Arial"/>
        </w:rPr>
        <w:t xml:space="preserve"> -</w:t>
      </w:r>
      <w:r w:rsidR="00981040">
        <w:rPr>
          <w:rFonts w:ascii="Arial" w:hAnsi="Arial" w:cs="Arial"/>
        </w:rPr>
        <w:t xml:space="preserve"> </w:t>
      </w:r>
      <w:r w:rsidR="00981040" w:rsidRPr="00AC4C05">
        <w:rPr>
          <w:rFonts w:ascii="Arial" w:hAnsi="Arial" w:cs="Arial"/>
          <w:b/>
          <w:bCs/>
        </w:rPr>
        <w:t>Intended Purpose</w:t>
      </w:r>
      <w:r w:rsidR="00981040">
        <w:rPr>
          <w:rFonts w:ascii="Arial" w:hAnsi="Arial" w:cs="Arial"/>
        </w:rPr>
        <w:t>. As described for the intended purpose when collecting your personal information; and</w:t>
      </w:r>
    </w:p>
    <w:p w14:paraId="0510A783" w14:textId="05C43FE6" w:rsidR="00981040" w:rsidRDefault="00000000" w:rsidP="00981040">
      <w:pPr>
        <w:pStyle w:val="ListParagraph"/>
        <w:rPr>
          <w:rFonts w:ascii="Arial" w:hAnsi="Arial" w:cs="Arial"/>
        </w:rPr>
      </w:pPr>
      <w:sdt>
        <w:sdtPr>
          <w:rPr>
            <w:rFonts w:ascii="Arial" w:hAnsi="Arial" w:cs="Arial"/>
          </w:rPr>
          <w:id w:val="123822906"/>
          <w14:checkbox>
            <w14:checked w14:val="1"/>
            <w14:checkedState w14:val="2612" w14:font="MS Gothic"/>
            <w14:uncheckedState w14:val="2610" w14:font="MS Gothic"/>
          </w14:checkbox>
        </w:sdtPr>
        <w:sdtContent>
          <w:r w:rsidR="00327944">
            <w:rPr>
              <w:rFonts w:ascii="MS Gothic" w:eastAsia="MS Gothic" w:hAnsi="MS Gothic" w:cs="Arial" w:hint="eastAsia"/>
            </w:rPr>
            <w:t>☒</w:t>
          </w:r>
        </w:sdtContent>
      </w:sdt>
      <w:r w:rsidR="00981040" w:rsidRPr="00456A78">
        <w:rPr>
          <w:rFonts w:ascii="Arial" w:hAnsi="Arial" w:cs="Arial"/>
        </w:rPr>
        <w:t xml:space="preserve"> -</w:t>
      </w:r>
      <w:r w:rsidR="00981040">
        <w:rPr>
          <w:rFonts w:ascii="Arial" w:hAnsi="Arial" w:cs="Arial"/>
        </w:rPr>
        <w:t xml:space="preserve"> </w:t>
      </w:r>
      <w:r w:rsidR="00981040" w:rsidRPr="00AC4C05">
        <w:rPr>
          <w:rFonts w:ascii="Arial" w:hAnsi="Arial" w:cs="Arial"/>
          <w:b/>
          <w:bCs/>
        </w:rPr>
        <w:t>Assessment</w:t>
      </w:r>
      <w:r w:rsidR="00981040">
        <w:rPr>
          <w:rFonts w:ascii="Arial" w:hAnsi="Arial" w:cs="Arial"/>
        </w:rPr>
        <w:t>. To evaluate or conduct a merger, divestiture, restricting, reorganizing, dissolution, or outright sale, either wholly or partially, of our assets in which your Personal Information becomes a part of such sale.</w:t>
      </w:r>
    </w:p>
    <w:p w14:paraId="3DD198A6" w14:textId="77777777" w:rsidR="00A44A6D" w:rsidRDefault="00A44A6D" w:rsidP="00981040">
      <w:pPr>
        <w:pStyle w:val="ListParagraph"/>
        <w:rPr>
          <w:rFonts w:ascii="Arial" w:hAnsi="Arial" w:cs="Arial"/>
        </w:rPr>
      </w:pPr>
    </w:p>
    <w:p w14:paraId="6AF6FDBE" w14:textId="59C48F32" w:rsidR="00981040" w:rsidRDefault="00981040" w:rsidP="00981040">
      <w:pPr>
        <w:rPr>
          <w:rFonts w:ascii="Arial" w:hAnsi="Arial" w:cs="Arial"/>
        </w:rPr>
      </w:pPr>
      <w:r>
        <w:rPr>
          <w:rFonts w:ascii="Arial" w:hAnsi="Arial" w:cs="Arial"/>
        </w:rPr>
        <w:t>Our usage of your Personal Information may change over time, and when such changes occur, we will update this Policy accordingly.</w:t>
      </w:r>
    </w:p>
    <w:p w14:paraId="71FAA34B" w14:textId="77777777" w:rsidR="00981040" w:rsidRDefault="00981040" w:rsidP="00981040">
      <w:pPr>
        <w:rPr>
          <w:rFonts w:ascii="Arial" w:hAnsi="Arial" w:cs="Arial"/>
        </w:rPr>
      </w:pPr>
    </w:p>
    <w:p w14:paraId="55E5A549" w14:textId="77777777" w:rsidR="00A44A6D" w:rsidRDefault="00981040" w:rsidP="00981040">
      <w:pPr>
        <w:pStyle w:val="ListParagraph"/>
        <w:numPr>
          <w:ilvl w:val="0"/>
          <w:numId w:val="1"/>
        </w:numPr>
        <w:spacing w:after="160" w:line="259" w:lineRule="auto"/>
        <w:ind w:left="360"/>
        <w:rPr>
          <w:rFonts w:ascii="Arial" w:hAnsi="Arial" w:cs="Arial"/>
        </w:rPr>
      </w:pPr>
      <w:r w:rsidRPr="00456A78">
        <w:rPr>
          <w:rFonts w:ascii="Arial" w:hAnsi="Arial" w:cs="Arial"/>
          <w:b/>
          <w:bCs/>
        </w:rPr>
        <w:t>SELLING PERSONAL INFORMATION</w:t>
      </w:r>
      <w:r>
        <w:rPr>
          <w:rFonts w:ascii="Arial" w:hAnsi="Arial" w:cs="Arial"/>
        </w:rPr>
        <w:t xml:space="preserve">. </w:t>
      </w:r>
    </w:p>
    <w:p w14:paraId="1D75B5C3" w14:textId="7F79BB7C" w:rsidR="00A44A6D" w:rsidRPr="00726912" w:rsidRDefault="00981040" w:rsidP="00A44A6D">
      <w:pPr>
        <w:spacing w:after="160" w:line="259" w:lineRule="auto"/>
        <w:rPr>
          <w:rFonts w:ascii="Arial" w:hAnsi="Arial" w:cs="Arial"/>
        </w:rPr>
      </w:pPr>
      <w:r w:rsidRPr="00A44A6D">
        <w:rPr>
          <w:rFonts w:ascii="Arial" w:hAnsi="Arial" w:cs="Arial"/>
        </w:rPr>
        <w:t>Our policy is the following: (check one)</w:t>
      </w:r>
    </w:p>
    <w:p w14:paraId="58D5AD84" w14:textId="6642198B" w:rsidR="00981040" w:rsidRDefault="00000000" w:rsidP="00981040">
      <w:pPr>
        <w:ind w:left="720"/>
        <w:rPr>
          <w:rFonts w:ascii="Arial" w:hAnsi="Arial" w:cs="Arial"/>
        </w:rPr>
      </w:pPr>
      <w:sdt>
        <w:sdtPr>
          <w:rPr>
            <w:rFonts w:ascii="Arial" w:hAnsi="Arial" w:cs="Arial"/>
          </w:rPr>
          <w:id w:val="-1185274654"/>
          <w14:checkbox>
            <w14:checked w14:val="1"/>
            <w14:checkedState w14:val="2612" w14:font="MS Gothic"/>
            <w14:uncheckedState w14:val="2610" w14:font="MS Gothic"/>
          </w14:checkbox>
        </w:sdtPr>
        <w:sdtContent>
          <w:r w:rsidR="00327944">
            <w:rPr>
              <w:rFonts w:ascii="MS Gothic" w:eastAsia="MS Gothic" w:hAnsi="MS Gothic" w:cs="Arial" w:hint="eastAsia"/>
            </w:rPr>
            <w:t>☒</w:t>
          </w:r>
        </w:sdtContent>
      </w:sdt>
      <w:r w:rsidR="00981040" w:rsidRPr="00456A78">
        <w:rPr>
          <w:rFonts w:ascii="Arial" w:hAnsi="Arial" w:cs="Arial"/>
        </w:rPr>
        <w:t xml:space="preserve"> - </w:t>
      </w:r>
      <w:r w:rsidR="00981040" w:rsidRPr="00456A78">
        <w:rPr>
          <w:rFonts w:ascii="Arial" w:hAnsi="Arial" w:cs="Arial"/>
          <w:b/>
          <w:bCs/>
        </w:rPr>
        <w:t xml:space="preserve">We </w:t>
      </w:r>
      <w:r w:rsidR="00981040">
        <w:rPr>
          <w:rFonts w:ascii="Arial" w:hAnsi="Arial" w:cs="Arial"/>
          <w:b/>
          <w:bCs/>
        </w:rPr>
        <w:t>Do</w:t>
      </w:r>
      <w:r w:rsidR="00981040" w:rsidRPr="00AC4C05">
        <w:rPr>
          <w:rFonts w:ascii="Arial" w:hAnsi="Arial" w:cs="Arial"/>
          <w:b/>
          <w:bCs/>
        </w:rPr>
        <w:t xml:space="preserve"> NOT</w:t>
      </w:r>
      <w:r w:rsidR="00981040" w:rsidRPr="00456A78">
        <w:rPr>
          <w:rFonts w:ascii="Arial" w:hAnsi="Arial" w:cs="Arial"/>
          <w:b/>
          <w:bCs/>
        </w:rPr>
        <w:t xml:space="preserve"> </w:t>
      </w:r>
      <w:r w:rsidR="00981040">
        <w:rPr>
          <w:rFonts w:ascii="Arial" w:hAnsi="Arial" w:cs="Arial"/>
          <w:b/>
          <w:bCs/>
        </w:rPr>
        <w:t>S</w:t>
      </w:r>
      <w:r w:rsidR="00981040" w:rsidRPr="00456A78">
        <w:rPr>
          <w:rFonts w:ascii="Arial" w:hAnsi="Arial" w:cs="Arial"/>
          <w:b/>
          <w:bCs/>
        </w:rPr>
        <w:t xml:space="preserve">ell </w:t>
      </w:r>
      <w:r w:rsidR="00981040">
        <w:rPr>
          <w:rFonts w:ascii="Arial" w:hAnsi="Arial" w:cs="Arial"/>
          <w:b/>
          <w:bCs/>
        </w:rPr>
        <w:t xml:space="preserve">Your </w:t>
      </w:r>
      <w:r w:rsidR="00981040" w:rsidRPr="00456A78">
        <w:rPr>
          <w:rFonts w:ascii="Arial" w:hAnsi="Arial" w:cs="Arial"/>
          <w:b/>
          <w:bCs/>
        </w:rPr>
        <w:t>Personal Information</w:t>
      </w:r>
      <w:r w:rsidR="00981040">
        <w:rPr>
          <w:rFonts w:ascii="Arial" w:hAnsi="Arial" w:cs="Arial"/>
        </w:rPr>
        <w:t xml:space="preserve">. </w:t>
      </w:r>
      <w:r w:rsidR="00981040" w:rsidRPr="00456A78">
        <w:rPr>
          <w:rFonts w:ascii="Arial" w:hAnsi="Arial" w:cs="Arial"/>
        </w:rPr>
        <w:t xml:space="preserve">It is not our policy to sell </w:t>
      </w:r>
      <w:r w:rsidR="00981040">
        <w:rPr>
          <w:rFonts w:ascii="Arial" w:hAnsi="Arial" w:cs="Arial"/>
        </w:rPr>
        <w:t>Personal Information, and we have done so in the preceding 12 months.</w:t>
      </w:r>
    </w:p>
    <w:p w14:paraId="76EF0F61" w14:textId="77777777" w:rsidR="00A44A6D" w:rsidRDefault="00A44A6D" w:rsidP="00981040">
      <w:pPr>
        <w:ind w:left="720"/>
        <w:rPr>
          <w:rFonts w:ascii="Arial" w:hAnsi="Arial" w:cs="Arial"/>
        </w:rPr>
      </w:pPr>
    </w:p>
    <w:p w14:paraId="186E8908" w14:textId="64B6520B" w:rsidR="00981040" w:rsidRDefault="00000000" w:rsidP="00981040">
      <w:pPr>
        <w:ind w:left="720"/>
        <w:rPr>
          <w:rFonts w:ascii="Arial" w:hAnsi="Arial" w:cs="Arial"/>
        </w:rPr>
      </w:pPr>
      <w:sdt>
        <w:sdtPr>
          <w:rPr>
            <w:rFonts w:ascii="Arial" w:hAnsi="Arial" w:cs="Arial"/>
          </w:rPr>
          <w:id w:val="1677761146"/>
          <w14:checkbox>
            <w14:checked w14:val="0"/>
            <w14:checkedState w14:val="2612" w14:font="MS Gothic"/>
            <w14:uncheckedState w14:val="2610" w14:font="MS Gothic"/>
          </w14:checkbox>
        </w:sdtPr>
        <w:sdtContent>
          <w:r w:rsidR="00981040" w:rsidRPr="00456A78">
            <w:rPr>
              <w:rFonts w:ascii="MS Gothic" w:eastAsia="MS Gothic" w:hAnsi="MS Gothic" w:cs="MS Gothic"/>
            </w:rPr>
            <w:t>☐</w:t>
          </w:r>
        </w:sdtContent>
      </w:sdt>
      <w:r w:rsidR="00981040" w:rsidRPr="00456A78">
        <w:rPr>
          <w:rFonts w:ascii="Arial" w:hAnsi="Arial" w:cs="Arial"/>
        </w:rPr>
        <w:t xml:space="preserve"> - </w:t>
      </w:r>
      <w:r w:rsidR="00981040" w:rsidRPr="00CF681A">
        <w:rPr>
          <w:rFonts w:ascii="Arial" w:hAnsi="Arial" w:cs="Arial"/>
          <w:b/>
          <w:bCs/>
        </w:rPr>
        <w:t>We</w:t>
      </w:r>
      <w:r w:rsidR="00981040">
        <w:rPr>
          <w:rFonts w:ascii="Arial" w:hAnsi="Arial" w:cs="Arial"/>
          <w:b/>
          <w:bCs/>
        </w:rPr>
        <w:t xml:space="preserve"> Do </w:t>
      </w:r>
      <w:r w:rsidR="00981040" w:rsidRPr="00CF681A">
        <w:rPr>
          <w:rFonts w:ascii="Arial" w:hAnsi="Arial" w:cs="Arial"/>
          <w:b/>
          <w:bCs/>
        </w:rPr>
        <w:t xml:space="preserve">Sell </w:t>
      </w:r>
      <w:r w:rsidR="00981040">
        <w:rPr>
          <w:rFonts w:ascii="Arial" w:hAnsi="Arial" w:cs="Arial"/>
          <w:b/>
          <w:bCs/>
        </w:rPr>
        <w:t xml:space="preserve">Your </w:t>
      </w:r>
      <w:r w:rsidR="00981040" w:rsidRPr="00CF681A">
        <w:rPr>
          <w:rFonts w:ascii="Arial" w:hAnsi="Arial" w:cs="Arial"/>
          <w:b/>
          <w:bCs/>
        </w:rPr>
        <w:t>Personal Information</w:t>
      </w:r>
      <w:r w:rsidR="00981040">
        <w:rPr>
          <w:rFonts w:ascii="Arial" w:hAnsi="Arial" w:cs="Arial"/>
        </w:rPr>
        <w:t>. As defined under the CCPA, "sell" and "sale" mean selling, renting, releasing, disclosing, disseminating, making available, transferring, or otherwise communicating orally, in writing, or by electronic or other means a consumer's Personal Information for a business purpose to a third (3</w:t>
      </w:r>
      <w:r w:rsidR="00981040" w:rsidRPr="005712FF">
        <w:rPr>
          <w:rFonts w:ascii="Arial" w:hAnsi="Arial" w:cs="Arial"/>
          <w:vertAlign w:val="superscript"/>
        </w:rPr>
        <w:t>rd</w:t>
      </w:r>
      <w:r w:rsidR="00981040">
        <w:rPr>
          <w:rFonts w:ascii="Arial" w:hAnsi="Arial" w:cs="Arial"/>
        </w:rPr>
        <w:t>) party for valuable consideration. This means that in the preceding 12 months, we have sold consumers' Personal Information as mentioned in the categories listed in Section 3 of this Policy.</w:t>
      </w:r>
    </w:p>
    <w:p w14:paraId="31A80B1D" w14:textId="77777777" w:rsidR="00981040" w:rsidRDefault="00981040" w:rsidP="00981040">
      <w:pPr>
        <w:ind w:left="720"/>
        <w:rPr>
          <w:rFonts w:ascii="Arial" w:hAnsi="Arial" w:cs="Arial"/>
        </w:rPr>
      </w:pPr>
    </w:p>
    <w:p w14:paraId="638BB6D8" w14:textId="77777777" w:rsidR="00981040" w:rsidRDefault="00981040" w:rsidP="00981040">
      <w:pPr>
        <w:pStyle w:val="ListParagraph"/>
        <w:numPr>
          <w:ilvl w:val="0"/>
          <w:numId w:val="1"/>
        </w:numPr>
        <w:spacing w:after="160" w:line="259" w:lineRule="auto"/>
        <w:ind w:left="360"/>
        <w:rPr>
          <w:rFonts w:ascii="Arial" w:hAnsi="Arial" w:cs="Arial"/>
        </w:rPr>
      </w:pPr>
      <w:r w:rsidRPr="00B9028C">
        <w:rPr>
          <w:rFonts w:ascii="Arial" w:hAnsi="Arial" w:cs="Arial"/>
          <w:b/>
          <w:bCs/>
        </w:rPr>
        <w:t>SHARING PERSONAL INFORMATION</w:t>
      </w:r>
      <w:r>
        <w:rPr>
          <w:rFonts w:ascii="Arial" w:hAnsi="Arial" w:cs="Arial"/>
        </w:rPr>
        <w:t>.</w:t>
      </w:r>
    </w:p>
    <w:p w14:paraId="01F26C7E" w14:textId="7C1A72B6" w:rsidR="00981040" w:rsidRDefault="00981040" w:rsidP="00981040">
      <w:pPr>
        <w:rPr>
          <w:rFonts w:ascii="Arial" w:hAnsi="Arial" w:cs="Arial"/>
        </w:rPr>
      </w:pPr>
      <w:r>
        <w:rPr>
          <w:rFonts w:ascii="Arial" w:hAnsi="Arial" w:cs="Arial"/>
        </w:rPr>
        <w:t>We disclose your Personal Information to 3</w:t>
      </w:r>
      <w:r w:rsidRPr="00B9028C">
        <w:rPr>
          <w:rFonts w:ascii="Arial" w:hAnsi="Arial" w:cs="Arial"/>
          <w:vertAlign w:val="superscript"/>
        </w:rPr>
        <w:t>rd</w:t>
      </w:r>
      <w:r>
        <w:rPr>
          <w:rFonts w:ascii="Arial" w:hAnsi="Arial" w:cs="Arial"/>
        </w:rPr>
        <w:t xml:space="preserve"> parties for business purposes. The general categories of 3</w:t>
      </w:r>
      <w:r w:rsidRPr="00B9028C">
        <w:rPr>
          <w:rFonts w:ascii="Arial" w:hAnsi="Arial" w:cs="Arial"/>
          <w:vertAlign w:val="superscript"/>
        </w:rPr>
        <w:t>rd</w:t>
      </w:r>
      <w:r>
        <w:rPr>
          <w:rFonts w:ascii="Arial" w:hAnsi="Arial" w:cs="Arial"/>
        </w:rPr>
        <w:t xml:space="preserve"> parties that we share with are as follows:</w:t>
      </w:r>
    </w:p>
    <w:p w14:paraId="1DAFBB43" w14:textId="77777777" w:rsidR="00A44A6D" w:rsidRDefault="00A44A6D" w:rsidP="00981040">
      <w:pPr>
        <w:rPr>
          <w:rFonts w:ascii="Arial" w:hAnsi="Arial" w:cs="Arial"/>
        </w:rPr>
      </w:pPr>
    </w:p>
    <w:p w14:paraId="4C38C017" w14:textId="77777777" w:rsidR="00981040" w:rsidRDefault="00981040" w:rsidP="00981040">
      <w:pPr>
        <w:pStyle w:val="ListParagraph"/>
        <w:numPr>
          <w:ilvl w:val="0"/>
          <w:numId w:val="8"/>
        </w:numPr>
        <w:spacing w:after="160" w:line="259" w:lineRule="auto"/>
        <w:rPr>
          <w:rFonts w:ascii="Arial" w:hAnsi="Arial" w:cs="Arial"/>
        </w:rPr>
      </w:pPr>
      <w:r>
        <w:rPr>
          <w:rFonts w:ascii="Arial" w:hAnsi="Arial" w:cs="Arial"/>
        </w:rPr>
        <w:t>Our 3</w:t>
      </w:r>
      <w:r w:rsidRPr="00B9028C">
        <w:rPr>
          <w:rFonts w:ascii="Arial" w:hAnsi="Arial" w:cs="Arial"/>
          <w:vertAlign w:val="superscript"/>
        </w:rPr>
        <w:t>rd</w:t>
      </w:r>
      <w:r>
        <w:rPr>
          <w:rFonts w:ascii="Arial" w:hAnsi="Arial" w:cs="Arial"/>
        </w:rPr>
        <w:t xml:space="preserve"> party service providers that, without their services, our website would not be able to function in its current manner;</w:t>
      </w:r>
    </w:p>
    <w:p w14:paraId="382E138A" w14:textId="77777777" w:rsidR="00981040" w:rsidRDefault="00981040" w:rsidP="00981040">
      <w:pPr>
        <w:pStyle w:val="ListParagraph"/>
        <w:numPr>
          <w:ilvl w:val="0"/>
          <w:numId w:val="8"/>
        </w:numPr>
        <w:spacing w:after="160" w:line="259" w:lineRule="auto"/>
        <w:rPr>
          <w:rFonts w:ascii="Arial" w:hAnsi="Arial" w:cs="Arial"/>
        </w:rPr>
      </w:pPr>
      <w:r>
        <w:rPr>
          <w:rFonts w:ascii="Arial" w:hAnsi="Arial" w:cs="Arial"/>
        </w:rPr>
        <w:t>Affiliated websites and businesses in an effort to bring you and our users  improved services, products, and offerings;</w:t>
      </w:r>
    </w:p>
    <w:p w14:paraId="5AB0762A" w14:textId="77777777" w:rsidR="00981040" w:rsidRDefault="00981040" w:rsidP="00981040">
      <w:pPr>
        <w:pStyle w:val="ListParagraph"/>
        <w:numPr>
          <w:ilvl w:val="0"/>
          <w:numId w:val="8"/>
        </w:numPr>
        <w:spacing w:after="160" w:line="259" w:lineRule="auto"/>
        <w:rPr>
          <w:rFonts w:ascii="Arial" w:hAnsi="Arial" w:cs="Arial"/>
        </w:rPr>
      </w:pPr>
      <w:r>
        <w:rPr>
          <w:rFonts w:ascii="Arial" w:hAnsi="Arial" w:cs="Arial"/>
        </w:rPr>
        <w:t>Other companies, affiliate partners, and 3</w:t>
      </w:r>
      <w:r w:rsidRPr="00B9028C">
        <w:rPr>
          <w:rFonts w:ascii="Arial" w:hAnsi="Arial" w:cs="Arial"/>
          <w:vertAlign w:val="superscript"/>
        </w:rPr>
        <w:t>rd</w:t>
      </w:r>
      <w:r>
        <w:rPr>
          <w:rFonts w:ascii="Arial" w:hAnsi="Arial" w:cs="Arial"/>
        </w:rPr>
        <w:t xml:space="preserve"> parties that help us advertise products, services, and offerings to you, other users, and potential new customers;</w:t>
      </w:r>
    </w:p>
    <w:p w14:paraId="3EB20BB7" w14:textId="77777777" w:rsidR="00981040" w:rsidRDefault="00981040" w:rsidP="00981040">
      <w:pPr>
        <w:pStyle w:val="ListParagraph"/>
        <w:numPr>
          <w:ilvl w:val="0"/>
          <w:numId w:val="8"/>
        </w:numPr>
        <w:spacing w:after="160" w:line="259" w:lineRule="auto"/>
        <w:rPr>
          <w:rFonts w:ascii="Arial" w:hAnsi="Arial" w:cs="Arial"/>
        </w:rPr>
      </w:pPr>
      <w:r>
        <w:rPr>
          <w:rFonts w:ascii="Arial" w:hAnsi="Arial" w:cs="Arial"/>
        </w:rPr>
        <w:t>Third (3</w:t>
      </w:r>
      <w:r w:rsidRPr="00B9028C">
        <w:rPr>
          <w:rFonts w:ascii="Arial" w:hAnsi="Arial" w:cs="Arial"/>
          <w:vertAlign w:val="superscript"/>
        </w:rPr>
        <w:t>rd</w:t>
      </w:r>
      <w:r>
        <w:rPr>
          <w:rFonts w:ascii="Arial" w:hAnsi="Arial" w:cs="Arial"/>
        </w:rPr>
        <w:t>) parties to whom you, or an authorized agent on your behalf, authorized us to disclose your Personal Information;</w:t>
      </w:r>
    </w:p>
    <w:p w14:paraId="4F7838E1" w14:textId="77777777" w:rsidR="00981040" w:rsidRDefault="00981040" w:rsidP="00981040">
      <w:pPr>
        <w:pStyle w:val="ListParagraph"/>
        <w:numPr>
          <w:ilvl w:val="0"/>
          <w:numId w:val="8"/>
        </w:numPr>
        <w:spacing w:after="160" w:line="259" w:lineRule="auto"/>
        <w:rPr>
          <w:rFonts w:ascii="Arial" w:hAnsi="Arial" w:cs="Arial"/>
        </w:rPr>
      </w:pPr>
      <w:r>
        <w:rPr>
          <w:rFonts w:ascii="Arial" w:hAnsi="Arial" w:cs="Arial"/>
        </w:rPr>
        <w:lastRenderedPageBreak/>
        <w:t>Third (3</w:t>
      </w:r>
      <w:r w:rsidRPr="004E1CEF">
        <w:rPr>
          <w:rFonts w:ascii="Arial" w:hAnsi="Arial" w:cs="Arial"/>
          <w:vertAlign w:val="superscript"/>
        </w:rPr>
        <w:t>rd</w:t>
      </w:r>
      <w:r>
        <w:rPr>
          <w:rFonts w:ascii="Arial" w:hAnsi="Arial" w:cs="Arial"/>
        </w:rPr>
        <w:t>) parties or affiliates in connection with a corporate transaction, such as a sale, consolidation, or merger of our financial institution or affiliated business; and</w:t>
      </w:r>
    </w:p>
    <w:p w14:paraId="522B01EE" w14:textId="77777777" w:rsidR="00981040" w:rsidRDefault="00981040" w:rsidP="00981040">
      <w:pPr>
        <w:pStyle w:val="ListParagraph"/>
        <w:numPr>
          <w:ilvl w:val="0"/>
          <w:numId w:val="8"/>
        </w:numPr>
        <w:spacing w:after="160" w:line="259" w:lineRule="auto"/>
        <w:rPr>
          <w:rFonts w:ascii="Arial" w:hAnsi="Arial" w:cs="Arial"/>
        </w:rPr>
      </w:pPr>
      <w:r>
        <w:rPr>
          <w:rFonts w:ascii="Arial" w:hAnsi="Arial" w:cs="Arial"/>
        </w:rPr>
        <w:t>Other third (3</w:t>
      </w:r>
      <w:r w:rsidRPr="004E1CEF">
        <w:rPr>
          <w:rFonts w:ascii="Arial" w:hAnsi="Arial" w:cs="Arial"/>
          <w:vertAlign w:val="superscript"/>
        </w:rPr>
        <w:t>rd</w:t>
      </w:r>
      <w:r>
        <w:rPr>
          <w:rFonts w:ascii="Arial" w:hAnsi="Arial" w:cs="Arial"/>
        </w:rPr>
        <w:t>) parties to comply with legal requirements or to disclose Personal Information to government authorities per the rule of law;</w:t>
      </w:r>
    </w:p>
    <w:p w14:paraId="56F5DA68" w14:textId="16BF26D0" w:rsidR="00981040" w:rsidRDefault="00981040" w:rsidP="00981040">
      <w:pPr>
        <w:rPr>
          <w:rFonts w:ascii="Arial" w:hAnsi="Arial" w:cs="Arial"/>
        </w:rPr>
      </w:pPr>
      <w:r>
        <w:rPr>
          <w:rFonts w:ascii="Arial" w:hAnsi="Arial" w:cs="Arial"/>
        </w:rPr>
        <w:t>In the last 12 months, it is recognized that we have disclosed the aforementioned categories of Personal Information for business purposes.</w:t>
      </w:r>
    </w:p>
    <w:p w14:paraId="3E40B3C8" w14:textId="77777777" w:rsidR="00981040" w:rsidRDefault="00981040" w:rsidP="00981040">
      <w:pPr>
        <w:rPr>
          <w:rFonts w:ascii="Arial" w:hAnsi="Arial" w:cs="Arial"/>
        </w:rPr>
      </w:pPr>
    </w:p>
    <w:p w14:paraId="30C8A48B" w14:textId="77777777" w:rsidR="00981040" w:rsidRDefault="00981040" w:rsidP="00981040">
      <w:pPr>
        <w:pStyle w:val="ListParagraph"/>
        <w:numPr>
          <w:ilvl w:val="0"/>
          <w:numId w:val="1"/>
        </w:numPr>
        <w:spacing w:after="160" w:line="259" w:lineRule="auto"/>
        <w:ind w:left="360"/>
        <w:rPr>
          <w:rFonts w:ascii="Arial" w:hAnsi="Arial" w:cs="Arial"/>
        </w:rPr>
      </w:pPr>
      <w:r w:rsidRPr="00D87BD7">
        <w:rPr>
          <w:rFonts w:ascii="Arial" w:hAnsi="Arial" w:cs="Arial"/>
          <w:b/>
          <w:bCs/>
        </w:rPr>
        <w:t>RIGHT AND CHOICES FOR CALIFORNIA RESIDENTS</w:t>
      </w:r>
      <w:r>
        <w:rPr>
          <w:rFonts w:ascii="Arial" w:hAnsi="Arial" w:cs="Arial"/>
        </w:rPr>
        <w:t>.</w:t>
      </w:r>
    </w:p>
    <w:p w14:paraId="1C5D3D64" w14:textId="79AFB8A7" w:rsidR="00981040" w:rsidRDefault="00981040" w:rsidP="00981040">
      <w:pPr>
        <w:rPr>
          <w:rFonts w:ascii="Arial" w:hAnsi="Arial" w:cs="Arial"/>
        </w:rPr>
      </w:pPr>
      <w:r>
        <w:rPr>
          <w:rFonts w:ascii="Arial" w:hAnsi="Arial" w:cs="Arial"/>
        </w:rPr>
        <w:t>If you are a California resident, this Section describes your rights and choices regarding how we collect, share, use, and protect your Personal Information, how to exercise those rights, and limits and exceptions to your rights and choices under the CCPA.</w:t>
      </w:r>
    </w:p>
    <w:p w14:paraId="654BCB2A" w14:textId="77777777" w:rsidR="00A44A6D" w:rsidRDefault="00A44A6D" w:rsidP="00981040">
      <w:pPr>
        <w:rPr>
          <w:rFonts w:ascii="Arial" w:hAnsi="Arial" w:cs="Arial"/>
        </w:rPr>
      </w:pPr>
    </w:p>
    <w:p w14:paraId="4008F773" w14:textId="77777777" w:rsidR="00981040" w:rsidRPr="006A0C97" w:rsidRDefault="00981040" w:rsidP="00981040">
      <w:pPr>
        <w:pStyle w:val="ListParagraph"/>
        <w:numPr>
          <w:ilvl w:val="0"/>
          <w:numId w:val="9"/>
        </w:numPr>
        <w:spacing w:after="160" w:line="259" w:lineRule="auto"/>
        <w:rPr>
          <w:rFonts w:ascii="Arial" w:hAnsi="Arial" w:cs="Arial"/>
        </w:rPr>
      </w:pPr>
      <w:r w:rsidRPr="005E58D7">
        <w:rPr>
          <w:rFonts w:ascii="Arial" w:hAnsi="Arial" w:cs="Arial"/>
          <w:b/>
          <w:bCs/>
        </w:rPr>
        <w:t>Exceptions</w:t>
      </w:r>
      <w:r>
        <w:rPr>
          <w:rFonts w:ascii="Arial" w:hAnsi="Arial" w:cs="Arial"/>
        </w:rPr>
        <w:t xml:space="preserve">. </w:t>
      </w:r>
      <w:r w:rsidRPr="006A0C97">
        <w:rPr>
          <w:rFonts w:ascii="Arial" w:hAnsi="Arial" w:cs="Arial"/>
        </w:rPr>
        <w:t>The rights and choices in this Section do not apply to you if the information being collected is:</w:t>
      </w:r>
    </w:p>
    <w:p w14:paraId="3309D39D" w14:textId="77777777" w:rsidR="00981040" w:rsidRDefault="00981040" w:rsidP="00981040">
      <w:pPr>
        <w:pStyle w:val="ListParagraph"/>
        <w:numPr>
          <w:ilvl w:val="0"/>
          <w:numId w:val="10"/>
        </w:numPr>
        <w:spacing w:after="160" w:line="259" w:lineRule="auto"/>
        <w:rPr>
          <w:rFonts w:ascii="Arial" w:hAnsi="Arial" w:cs="Arial"/>
        </w:rPr>
      </w:pPr>
      <w:r>
        <w:rPr>
          <w:rFonts w:ascii="Arial" w:hAnsi="Arial" w:cs="Arial"/>
        </w:rPr>
        <w:t>Aggregate consumer information;</w:t>
      </w:r>
    </w:p>
    <w:p w14:paraId="1B0809E6" w14:textId="77777777" w:rsidR="00981040" w:rsidRDefault="00981040" w:rsidP="00981040">
      <w:pPr>
        <w:pStyle w:val="ListParagraph"/>
        <w:numPr>
          <w:ilvl w:val="0"/>
          <w:numId w:val="10"/>
        </w:numPr>
        <w:spacing w:after="160" w:line="259" w:lineRule="auto"/>
        <w:rPr>
          <w:rFonts w:ascii="Arial" w:hAnsi="Arial" w:cs="Arial"/>
        </w:rPr>
      </w:pPr>
      <w:r>
        <w:rPr>
          <w:rFonts w:ascii="Arial" w:hAnsi="Arial" w:cs="Arial"/>
        </w:rPr>
        <w:t xml:space="preserve">Deidentified Personal Information; and </w:t>
      </w:r>
    </w:p>
    <w:p w14:paraId="1E708A8F" w14:textId="77777777" w:rsidR="00981040" w:rsidRDefault="00981040" w:rsidP="00981040">
      <w:pPr>
        <w:pStyle w:val="ListParagraph"/>
        <w:numPr>
          <w:ilvl w:val="0"/>
          <w:numId w:val="10"/>
        </w:numPr>
        <w:spacing w:after="160" w:line="259" w:lineRule="auto"/>
        <w:rPr>
          <w:rFonts w:ascii="Arial" w:hAnsi="Arial" w:cs="Arial"/>
        </w:rPr>
      </w:pPr>
      <w:r>
        <w:rPr>
          <w:rFonts w:ascii="Arial" w:hAnsi="Arial" w:cs="Arial"/>
        </w:rPr>
        <w:t>Publicly available information.</w:t>
      </w:r>
    </w:p>
    <w:p w14:paraId="5E8046CC" w14:textId="77777777" w:rsidR="00981040" w:rsidRPr="00726912" w:rsidRDefault="00981040" w:rsidP="00981040">
      <w:pPr>
        <w:pStyle w:val="ListParagraph"/>
        <w:ind w:left="1440"/>
        <w:rPr>
          <w:rFonts w:ascii="Arial" w:hAnsi="Arial" w:cs="Arial"/>
        </w:rPr>
      </w:pPr>
    </w:p>
    <w:p w14:paraId="0C04938A" w14:textId="707C5C23" w:rsidR="00981040" w:rsidRPr="00A44A6D" w:rsidRDefault="00981040" w:rsidP="00A44A6D">
      <w:pPr>
        <w:pStyle w:val="ListParagraph"/>
        <w:numPr>
          <w:ilvl w:val="0"/>
          <w:numId w:val="9"/>
        </w:numPr>
        <w:spacing w:after="160" w:line="259" w:lineRule="auto"/>
        <w:rPr>
          <w:rFonts w:ascii="Arial" w:hAnsi="Arial" w:cs="Arial"/>
        </w:rPr>
      </w:pPr>
      <w:r w:rsidRPr="00E50CEA">
        <w:rPr>
          <w:rFonts w:ascii="Arial" w:hAnsi="Arial" w:cs="Arial"/>
          <w:b/>
          <w:bCs/>
        </w:rPr>
        <w:t>Access to Information</w:t>
      </w:r>
      <w:r>
        <w:rPr>
          <w:rFonts w:ascii="Arial" w:hAnsi="Arial" w:cs="Arial"/>
        </w:rPr>
        <w:t>. If the above exceptions do not apply, and you have not made this request more than twice in a 12-month period, you have the right to request that we disclose certain information to you about our collection and use of your Personal Information over the past 12 months from the date we receive your request. Once we receive and confirm your request on your behalf, we will disclose it to you or your representative:</w:t>
      </w:r>
    </w:p>
    <w:p w14:paraId="269CCE01" w14:textId="77777777" w:rsidR="00981040" w:rsidRDefault="00981040" w:rsidP="00981040">
      <w:pPr>
        <w:pStyle w:val="ListParagraph"/>
        <w:numPr>
          <w:ilvl w:val="0"/>
          <w:numId w:val="11"/>
        </w:numPr>
        <w:spacing w:after="160" w:line="259" w:lineRule="auto"/>
        <w:rPr>
          <w:rFonts w:ascii="Arial" w:hAnsi="Arial" w:cs="Arial"/>
        </w:rPr>
      </w:pPr>
      <w:r>
        <w:rPr>
          <w:rFonts w:ascii="Arial" w:hAnsi="Arial" w:cs="Arial"/>
        </w:rPr>
        <w:t>The categories of Personal Information we collect;</w:t>
      </w:r>
    </w:p>
    <w:p w14:paraId="6897D108" w14:textId="77777777" w:rsidR="00981040" w:rsidRDefault="00981040" w:rsidP="00981040">
      <w:pPr>
        <w:pStyle w:val="ListParagraph"/>
        <w:numPr>
          <w:ilvl w:val="0"/>
          <w:numId w:val="11"/>
        </w:numPr>
        <w:spacing w:after="160" w:line="259" w:lineRule="auto"/>
        <w:rPr>
          <w:rFonts w:ascii="Arial" w:hAnsi="Arial" w:cs="Arial"/>
        </w:rPr>
      </w:pPr>
      <w:r>
        <w:rPr>
          <w:rFonts w:ascii="Arial" w:hAnsi="Arial" w:cs="Arial"/>
        </w:rPr>
        <w:t>The categories of sources for the Personal Information we collect;</w:t>
      </w:r>
    </w:p>
    <w:p w14:paraId="233B037D" w14:textId="77777777" w:rsidR="00981040" w:rsidRDefault="00981040" w:rsidP="00981040">
      <w:pPr>
        <w:pStyle w:val="ListParagraph"/>
        <w:numPr>
          <w:ilvl w:val="0"/>
          <w:numId w:val="11"/>
        </w:numPr>
        <w:spacing w:after="160" w:line="259" w:lineRule="auto"/>
        <w:rPr>
          <w:rFonts w:ascii="Arial" w:hAnsi="Arial" w:cs="Arial"/>
        </w:rPr>
      </w:pPr>
      <w:r>
        <w:rPr>
          <w:rFonts w:ascii="Arial" w:hAnsi="Arial" w:cs="Arial"/>
        </w:rPr>
        <w:t>Our business or commercial purpose for collecting or selling such Personal Information;</w:t>
      </w:r>
    </w:p>
    <w:p w14:paraId="2A01953F" w14:textId="77777777" w:rsidR="00981040" w:rsidRDefault="00981040" w:rsidP="00981040">
      <w:pPr>
        <w:pStyle w:val="ListParagraph"/>
        <w:numPr>
          <w:ilvl w:val="0"/>
          <w:numId w:val="11"/>
        </w:numPr>
        <w:spacing w:after="160" w:line="259" w:lineRule="auto"/>
        <w:rPr>
          <w:rFonts w:ascii="Arial" w:hAnsi="Arial" w:cs="Arial"/>
        </w:rPr>
      </w:pPr>
      <w:r>
        <w:rPr>
          <w:rFonts w:ascii="Arial" w:hAnsi="Arial" w:cs="Arial"/>
        </w:rPr>
        <w:t>The categories of third parties to whom we sold or disclosed the category of Personal Information for a business or commercial purpose;</w:t>
      </w:r>
    </w:p>
    <w:p w14:paraId="19C76CA1" w14:textId="77777777" w:rsidR="00981040" w:rsidRDefault="00981040" w:rsidP="00981040">
      <w:pPr>
        <w:pStyle w:val="ListParagraph"/>
        <w:numPr>
          <w:ilvl w:val="0"/>
          <w:numId w:val="11"/>
        </w:numPr>
        <w:spacing w:after="160" w:line="259" w:lineRule="auto"/>
        <w:rPr>
          <w:rFonts w:ascii="Arial" w:hAnsi="Arial" w:cs="Arial"/>
        </w:rPr>
      </w:pPr>
      <w:r>
        <w:rPr>
          <w:rFonts w:ascii="Arial" w:hAnsi="Arial" w:cs="Arial"/>
        </w:rPr>
        <w:t>The business or commercial purpose for which we sold or disclosed the category of Personal Information; and</w:t>
      </w:r>
    </w:p>
    <w:p w14:paraId="129F0EB1" w14:textId="77777777" w:rsidR="00981040" w:rsidRPr="00096577" w:rsidRDefault="00981040" w:rsidP="00981040">
      <w:pPr>
        <w:pStyle w:val="ListParagraph"/>
        <w:numPr>
          <w:ilvl w:val="0"/>
          <w:numId w:val="11"/>
        </w:numPr>
        <w:spacing w:after="160" w:line="259" w:lineRule="auto"/>
        <w:rPr>
          <w:rFonts w:ascii="Arial" w:hAnsi="Arial" w:cs="Arial"/>
        </w:rPr>
      </w:pPr>
      <w:r>
        <w:rPr>
          <w:rFonts w:ascii="Arial" w:hAnsi="Arial" w:cs="Arial"/>
        </w:rPr>
        <w:t>The specific pieces of Personal Information we collected about you in a form that you can take with you (also called a “Data Portability Request”).</w:t>
      </w:r>
    </w:p>
    <w:p w14:paraId="7B036A99" w14:textId="77777777" w:rsidR="00981040" w:rsidRDefault="00981040" w:rsidP="00981040">
      <w:pPr>
        <w:pStyle w:val="ListParagraph"/>
        <w:rPr>
          <w:rFonts w:ascii="Arial" w:hAnsi="Arial" w:cs="Arial"/>
        </w:rPr>
      </w:pPr>
    </w:p>
    <w:p w14:paraId="7C452FF9" w14:textId="1FEBE80A" w:rsidR="00981040" w:rsidRPr="00A44A6D" w:rsidRDefault="00981040" w:rsidP="00A44A6D">
      <w:pPr>
        <w:pStyle w:val="ListParagraph"/>
        <w:numPr>
          <w:ilvl w:val="0"/>
          <w:numId w:val="9"/>
        </w:numPr>
        <w:spacing w:after="160" w:line="259" w:lineRule="auto"/>
        <w:rPr>
          <w:rFonts w:ascii="Arial" w:hAnsi="Arial" w:cs="Arial"/>
        </w:rPr>
      </w:pPr>
      <w:r w:rsidRPr="004C3D11">
        <w:rPr>
          <w:rFonts w:ascii="Arial" w:hAnsi="Arial" w:cs="Arial"/>
          <w:b/>
          <w:bCs/>
        </w:rPr>
        <w:t>Deletion Request Rights</w:t>
      </w:r>
      <w:r>
        <w:rPr>
          <w:rFonts w:ascii="Arial" w:hAnsi="Arial" w:cs="Arial"/>
        </w:rPr>
        <w:t>. You have the right to request that we delete any of your Personal Information that we collect from you and retain, subject to certain exceptions. Once we receive and verify your request, we will delete and direct our service providers to delete your Personal Information from our records unless an exception applies. We may deny your deletion request if retaining the Personal Information is necessary for us or our service providers to:</w:t>
      </w:r>
    </w:p>
    <w:p w14:paraId="054E6B15" w14:textId="77777777" w:rsidR="00981040" w:rsidRDefault="00981040" w:rsidP="00981040">
      <w:pPr>
        <w:pStyle w:val="ListParagraph"/>
        <w:numPr>
          <w:ilvl w:val="0"/>
          <w:numId w:val="12"/>
        </w:numPr>
        <w:spacing w:after="160" w:line="259" w:lineRule="auto"/>
        <w:rPr>
          <w:rFonts w:ascii="Arial" w:hAnsi="Arial" w:cs="Arial"/>
        </w:rPr>
      </w:pPr>
      <w:r>
        <w:rPr>
          <w:rFonts w:ascii="Arial" w:hAnsi="Arial" w:cs="Arial"/>
        </w:rPr>
        <w:lastRenderedPageBreak/>
        <w:t>Complete the transaction for which we collected the Personal Information, provide a good or service that you requested, take actions reasonably anticipated within the context of our ongoing business relationship with you, or otherwise perform our contract with you;</w:t>
      </w:r>
    </w:p>
    <w:p w14:paraId="2C6EAF6A" w14:textId="77777777" w:rsidR="00981040" w:rsidRDefault="00981040" w:rsidP="00981040">
      <w:pPr>
        <w:pStyle w:val="ListParagraph"/>
        <w:numPr>
          <w:ilvl w:val="0"/>
          <w:numId w:val="12"/>
        </w:numPr>
        <w:spacing w:after="160" w:line="259" w:lineRule="auto"/>
        <w:rPr>
          <w:rFonts w:ascii="Arial" w:hAnsi="Arial" w:cs="Arial"/>
        </w:rPr>
      </w:pPr>
      <w:r>
        <w:rPr>
          <w:rFonts w:ascii="Arial" w:hAnsi="Arial" w:cs="Arial"/>
        </w:rPr>
        <w:t>Detect security incidents, protect against malicious, deceptive, fraudulent, or illegal activity; or prosecute those for such activity;</w:t>
      </w:r>
    </w:p>
    <w:p w14:paraId="2D4C447C" w14:textId="77777777" w:rsidR="00981040" w:rsidRDefault="00981040" w:rsidP="00981040">
      <w:pPr>
        <w:pStyle w:val="ListParagraph"/>
        <w:numPr>
          <w:ilvl w:val="0"/>
          <w:numId w:val="12"/>
        </w:numPr>
        <w:spacing w:after="160" w:line="259" w:lineRule="auto"/>
        <w:rPr>
          <w:rFonts w:ascii="Arial" w:hAnsi="Arial" w:cs="Arial"/>
        </w:rPr>
      </w:pPr>
      <w:r>
        <w:rPr>
          <w:rFonts w:ascii="Arial" w:hAnsi="Arial" w:cs="Arial"/>
        </w:rPr>
        <w:t>Debug to identify and repair errors that impair existing intended functionality;</w:t>
      </w:r>
    </w:p>
    <w:p w14:paraId="61EC0DC1" w14:textId="77777777" w:rsidR="00981040" w:rsidRDefault="00981040" w:rsidP="00981040">
      <w:pPr>
        <w:pStyle w:val="ListParagraph"/>
        <w:numPr>
          <w:ilvl w:val="0"/>
          <w:numId w:val="12"/>
        </w:numPr>
        <w:spacing w:after="160" w:line="259" w:lineRule="auto"/>
        <w:rPr>
          <w:rFonts w:ascii="Arial" w:hAnsi="Arial" w:cs="Arial"/>
        </w:rPr>
      </w:pPr>
      <w:r>
        <w:rPr>
          <w:rFonts w:ascii="Arial" w:hAnsi="Arial" w:cs="Arial"/>
        </w:rPr>
        <w:t>Exercise free speech, or exercise another right provided by law;</w:t>
      </w:r>
    </w:p>
    <w:p w14:paraId="37D8949B" w14:textId="77777777" w:rsidR="00981040" w:rsidRDefault="00981040" w:rsidP="00981040">
      <w:pPr>
        <w:pStyle w:val="ListParagraph"/>
        <w:numPr>
          <w:ilvl w:val="0"/>
          <w:numId w:val="12"/>
        </w:numPr>
        <w:spacing w:after="160" w:line="259" w:lineRule="auto"/>
        <w:rPr>
          <w:rFonts w:ascii="Arial" w:hAnsi="Arial" w:cs="Arial"/>
        </w:rPr>
      </w:pPr>
      <w:r>
        <w:rPr>
          <w:rFonts w:ascii="Arial" w:hAnsi="Arial" w:cs="Arial"/>
        </w:rPr>
        <w:t xml:space="preserve">Engage in public or peer-reviewed scientific, historical, or statistical research in the public interest that adheres to all other applicable ethics and privacy laws when the businesses' deletion of the Personal Information is likely to render impossible or seriously impair the achievement of such research if you previously provided informed consent. </w:t>
      </w:r>
    </w:p>
    <w:p w14:paraId="0AC9E2F1" w14:textId="77777777" w:rsidR="00981040" w:rsidRDefault="00981040" w:rsidP="00981040">
      <w:pPr>
        <w:pStyle w:val="ListParagraph"/>
        <w:numPr>
          <w:ilvl w:val="0"/>
          <w:numId w:val="12"/>
        </w:numPr>
        <w:spacing w:after="160" w:line="259" w:lineRule="auto"/>
        <w:rPr>
          <w:rFonts w:ascii="Arial" w:hAnsi="Arial" w:cs="Arial"/>
        </w:rPr>
      </w:pPr>
      <w:r>
        <w:rPr>
          <w:rFonts w:ascii="Arial" w:hAnsi="Arial" w:cs="Arial"/>
        </w:rPr>
        <w:t>Enable solely internal and lawful uses of such Personal Information that are compatible with the context in which you provided it.</w:t>
      </w:r>
    </w:p>
    <w:p w14:paraId="7E13E8DA" w14:textId="77777777" w:rsidR="00981040" w:rsidRDefault="00981040" w:rsidP="00981040">
      <w:pPr>
        <w:pStyle w:val="ListParagraph"/>
        <w:rPr>
          <w:rFonts w:ascii="Arial" w:hAnsi="Arial" w:cs="Arial"/>
        </w:rPr>
      </w:pPr>
    </w:p>
    <w:p w14:paraId="5CD8E0F7" w14:textId="7A66CE5F" w:rsidR="00981040" w:rsidRDefault="00981040" w:rsidP="00981040">
      <w:pPr>
        <w:pStyle w:val="ListParagraph"/>
        <w:numPr>
          <w:ilvl w:val="0"/>
          <w:numId w:val="9"/>
        </w:numPr>
        <w:spacing w:after="160" w:line="259" w:lineRule="auto"/>
        <w:rPr>
          <w:rFonts w:ascii="Arial" w:hAnsi="Arial" w:cs="Arial"/>
        </w:rPr>
      </w:pPr>
      <w:r w:rsidRPr="00BA5B24">
        <w:rPr>
          <w:rFonts w:ascii="Arial" w:hAnsi="Arial" w:cs="Arial"/>
          <w:b/>
          <w:bCs/>
        </w:rPr>
        <w:t>Exercising Access, Data Portability, and Deletion Rights</w:t>
      </w:r>
      <w:r>
        <w:rPr>
          <w:rFonts w:ascii="Arial" w:hAnsi="Arial" w:cs="Arial"/>
        </w:rPr>
        <w:t xml:space="preserve">. To exercise the access, data portability, deletion rights, or any other rights mentioned herein, a consumer or a consumer's authorized agent may submit a verifiable request to us by using the contact details in Section </w:t>
      </w:r>
      <w:r w:rsidR="00A44A6D">
        <w:rPr>
          <w:rFonts w:ascii="Arial" w:hAnsi="Arial" w:cs="Arial"/>
        </w:rPr>
        <w:t>1.</w:t>
      </w:r>
    </w:p>
    <w:p w14:paraId="073B419F" w14:textId="77777777" w:rsidR="00981040" w:rsidRPr="00D250A3" w:rsidRDefault="00981040" w:rsidP="00981040">
      <w:pPr>
        <w:pStyle w:val="ListParagraph"/>
        <w:rPr>
          <w:rFonts w:ascii="Arial" w:hAnsi="Arial" w:cs="Arial"/>
        </w:rPr>
      </w:pPr>
    </w:p>
    <w:p w14:paraId="075114BB" w14:textId="77777777" w:rsidR="00981040" w:rsidRDefault="00981040" w:rsidP="00981040">
      <w:pPr>
        <w:pStyle w:val="ListParagraph"/>
        <w:numPr>
          <w:ilvl w:val="0"/>
          <w:numId w:val="9"/>
        </w:numPr>
        <w:spacing w:after="160" w:line="259" w:lineRule="auto"/>
        <w:rPr>
          <w:rFonts w:ascii="Arial" w:hAnsi="Arial" w:cs="Arial"/>
        </w:rPr>
      </w:pPr>
      <w:r w:rsidRPr="007A5C5A">
        <w:rPr>
          <w:rFonts w:ascii="Arial" w:hAnsi="Arial" w:cs="Arial"/>
          <w:b/>
          <w:bCs/>
        </w:rPr>
        <w:t>Requests</w:t>
      </w:r>
      <w:r>
        <w:rPr>
          <w:rFonts w:ascii="Arial" w:hAnsi="Arial" w:cs="Arial"/>
        </w:rPr>
        <w:t xml:space="preserve">. You may only make a verifiable consumer request for access or data portability, in relation to this Section, twice within a 12-month period. We cannot respond to your request or provide you with Personal Information if we cannot verify your identity or authority to make the request and confirm the Personal Information is related to you. </w:t>
      </w:r>
    </w:p>
    <w:p w14:paraId="4C95049A" w14:textId="77777777" w:rsidR="00981040" w:rsidRDefault="00981040" w:rsidP="00981040">
      <w:pPr>
        <w:pStyle w:val="ListParagraph"/>
        <w:rPr>
          <w:rFonts w:ascii="Arial" w:hAnsi="Arial" w:cs="Arial"/>
          <w:b/>
          <w:bCs/>
        </w:rPr>
      </w:pPr>
    </w:p>
    <w:p w14:paraId="0BDE6A68" w14:textId="77777777" w:rsidR="00981040" w:rsidRPr="00332360" w:rsidRDefault="00981040" w:rsidP="00981040">
      <w:pPr>
        <w:pStyle w:val="ListParagraph"/>
        <w:rPr>
          <w:rFonts w:ascii="Arial" w:hAnsi="Arial" w:cs="Arial"/>
        </w:rPr>
      </w:pPr>
      <w:r>
        <w:rPr>
          <w:rFonts w:ascii="Arial" w:hAnsi="Arial" w:cs="Arial"/>
        </w:rPr>
        <w:t>Making a verifiable consumer request does not require you to create an account with us. We will only use Personal Information provided via a verifiable consumer request to verify the requestor's identity or authority to make the request.</w:t>
      </w:r>
    </w:p>
    <w:p w14:paraId="6EA4BED1" w14:textId="77777777" w:rsidR="00981040" w:rsidRDefault="00981040" w:rsidP="00981040">
      <w:pPr>
        <w:pStyle w:val="ListParagraph"/>
        <w:rPr>
          <w:rFonts w:ascii="Arial" w:hAnsi="Arial" w:cs="Arial"/>
        </w:rPr>
      </w:pPr>
    </w:p>
    <w:p w14:paraId="4DDD33D8" w14:textId="42C8FC9C" w:rsidR="00981040" w:rsidRPr="00A44A6D" w:rsidRDefault="00981040" w:rsidP="00A44A6D">
      <w:pPr>
        <w:pStyle w:val="ListParagraph"/>
        <w:numPr>
          <w:ilvl w:val="0"/>
          <w:numId w:val="9"/>
        </w:numPr>
        <w:spacing w:after="160" w:line="259" w:lineRule="auto"/>
        <w:rPr>
          <w:rFonts w:ascii="Arial" w:hAnsi="Arial" w:cs="Arial"/>
        </w:rPr>
      </w:pPr>
      <w:r w:rsidRPr="00332360">
        <w:rPr>
          <w:rFonts w:ascii="Arial" w:hAnsi="Arial" w:cs="Arial"/>
          <w:b/>
          <w:bCs/>
        </w:rPr>
        <w:t>Authorized Agent</w:t>
      </w:r>
      <w:r>
        <w:rPr>
          <w:rFonts w:ascii="Arial" w:hAnsi="Arial" w:cs="Arial"/>
        </w:rPr>
        <w:t>. An authorized agent is any person or legal entity registered with the Secretary of State or similar office that you have authorized to act on your behalf. If a request is made by an authorized agent acting on your behalf, we may require the following:</w:t>
      </w:r>
    </w:p>
    <w:p w14:paraId="3A1AC23B" w14:textId="77777777" w:rsidR="00981040" w:rsidRDefault="00981040" w:rsidP="00981040">
      <w:pPr>
        <w:pStyle w:val="ListParagraph"/>
        <w:numPr>
          <w:ilvl w:val="0"/>
          <w:numId w:val="13"/>
        </w:numPr>
        <w:spacing w:after="160" w:line="259" w:lineRule="auto"/>
        <w:rPr>
          <w:rFonts w:ascii="Arial" w:hAnsi="Arial" w:cs="Arial"/>
        </w:rPr>
      </w:pPr>
      <w:r>
        <w:rPr>
          <w:rFonts w:ascii="Arial" w:hAnsi="Arial" w:cs="Arial"/>
        </w:rPr>
        <w:t>Submission of evidence by you with your permission for the authorized agent to submit a verifiable request on your behalf;</w:t>
      </w:r>
    </w:p>
    <w:p w14:paraId="2F9A2654" w14:textId="77777777" w:rsidR="00981040" w:rsidRDefault="00981040" w:rsidP="00981040">
      <w:pPr>
        <w:pStyle w:val="ListParagraph"/>
        <w:numPr>
          <w:ilvl w:val="0"/>
          <w:numId w:val="13"/>
        </w:numPr>
        <w:spacing w:after="160" w:line="259" w:lineRule="auto"/>
        <w:rPr>
          <w:rFonts w:ascii="Arial" w:hAnsi="Arial" w:cs="Arial"/>
        </w:rPr>
      </w:pPr>
      <w:r>
        <w:rPr>
          <w:rFonts w:ascii="Arial" w:hAnsi="Arial" w:cs="Arial"/>
        </w:rPr>
        <w:t>For you to directly acknowledge, via electronic communication, that the authorized agent is allowed to act on your behalf;</w:t>
      </w:r>
    </w:p>
    <w:p w14:paraId="47BD36A3" w14:textId="77777777" w:rsidR="00981040" w:rsidRDefault="00981040" w:rsidP="00981040">
      <w:pPr>
        <w:pStyle w:val="ListParagraph"/>
        <w:numPr>
          <w:ilvl w:val="0"/>
          <w:numId w:val="13"/>
        </w:numPr>
        <w:spacing w:after="160" w:line="259" w:lineRule="auto"/>
        <w:rPr>
          <w:rFonts w:ascii="Arial" w:hAnsi="Arial" w:cs="Arial"/>
        </w:rPr>
      </w:pPr>
      <w:r>
        <w:rPr>
          <w:rFonts w:ascii="Arial" w:hAnsi="Arial" w:cs="Arial"/>
        </w:rPr>
        <w:t>Require the authorized agent to verify their identity; or</w:t>
      </w:r>
    </w:p>
    <w:p w14:paraId="40E5E80D" w14:textId="77777777" w:rsidR="00981040" w:rsidRDefault="00981040" w:rsidP="00981040">
      <w:pPr>
        <w:pStyle w:val="ListParagraph"/>
        <w:numPr>
          <w:ilvl w:val="0"/>
          <w:numId w:val="13"/>
        </w:numPr>
        <w:spacing w:after="160" w:line="259" w:lineRule="auto"/>
        <w:rPr>
          <w:rFonts w:ascii="Arial" w:hAnsi="Arial" w:cs="Arial"/>
        </w:rPr>
      </w:pPr>
      <w:r>
        <w:rPr>
          <w:rFonts w:ascii="Arial" w:hAnsi="Arial" w:cs="Arial"/>
        </w:rPr>
        <w:lastRenderedPageBreak/>
        <w:t>For a power of attorney document to be submitted that is signed in accordance with state law.</w:t>
      </w:r>
    </w:p>
    <w:p w14:paraId="4F041696" w14:textId="77777777" w:rsidR="00981040" w:rsidRDefault="00981040" w:rsidP="00981040">
      <w:pPr>
        <w:pStyle w:val="ListParagraph"/>
        <w:rPr>
          <w:rFonts w:ascii="Arial" w:hAnsi="Arial" w:cs="Arial"/>
        </w:rPr>
      </w:pPr>
    </w:p>
    <w:p w14:paraId="6AE3467E" w14:textId="77777777" w:rsidR="00981040" w:rsidRDefault="00981040" w:rsidP="00981040">
      <w:pPr>
        <w:pStyle w:val="ListParagraph"/>
        <w:rPr>
          <w:rFonts w:ascii="Arial" w:hAnsi="Arial" w:cs="Arial"/>
        </w:rPr>
      </w:pPr>
      <w:r>
        <w:rPr>
          <w:rFonts w:ascii="Arial" w:hAnsi="Arial" w:cs="Arial"/>
        </w:rPr>
        <w:t>We reserve the right to deny a request from an agent that does not submit proof that they have been authorized by you to act on your behalf and cannot verify their own identity to us.</w:t>
      </w:r>
    </w:p>
    <w:p w14:paraId="2C142CFC" w14:textId="77777777" w:rsidR="00981040" w:rsidRDefault="00981040" w:rsidP="00981040">
      <w:pPr>
        <w:pStyle w:val="ListParagraph"/>
        <w:rPr>
          <w:rFonts w:ascii="Arial" w:hAnsi="Arial" w:cs="Arial"/>
        </w:rPr>
      </w:pPr>
    </w:p>
    <w:p w14:paraId="1D0E97E4" w14:textId="77777777" w:rsidR="00981040" w:rsidRDefault="00981040" w:rsidP="00981040">
      <w:pPr>
        <w:pStyle w:val="ListParagraph"/>
        <w:numPr>
          <w:ilvl w:val="0"/>
          <w:numId w:val="9"/>
        </w:numPr>
        <w:spacing w:after="160" w:line="259" w:lineRule="auto"/>
        <w:rPr>
          <w:rFonts w:ascii="Arial" w:hAnsi="Arial" w:cs="Arial"/>
        </w:rPr>
      </w:pPr>
      <w:r w:rsidRPr="00096577">
        <w:rPr>
          <w:rFonts w:ascii="Arial" w:hAnsi="Arial" w:cs="Arial"/>
          <w:b/>
          <w:bCs/>
        </w:rPr>
        <w:t>Response Timing and Format</w:t>
      </w:r>
      <w:r>
        <w:rPr>
          <w:rFonts w:ascii="Arial" w:hAnsi="Arial" w:cs="Arial"/>
        </w:rPr>
        <w:t>. As required under CCPA, we agree to respond to any verifiable consumer request within 45 days of its receipt. If we require more time, with a maximum of 90 days, we will inform you, in writing, of the reason. Such notification will be by e-mail unless there is another preferred communication method provided.</w:t>
      </w:r>
    </w:p>
    <w:p w14:paraId="53E5BF39" w14:textId="77777777" w:rsidR="00981040" w:rsidRDefault="00981040" w:rsidP="00981040">
      <w:pPr>
        <w:pStyle w:val="ListParagraph"/>
        <w:rPr>
          <w:rFonts w:ascii="Arial" w:hAnsi="Arial" w:cs="Arial"/>
        </w:rPr>
      </w:pPr>
    </w:p>
    <w:p w14:paraId="5A458A24" w14:textId="2B75B68B" w:rsidR="00981040" w:rsidRPr="0031197D" w:rsidRDefault="00981040" w:rsidP="0031197D">
      <w:pPr>
        <w:pStyle w:val="ListParagraph"/>
        <w:rPr>
          <w:rFonts w:ascii="Arial" w:hAnsi="Arial" w:cs="Arial"/>
        </w:rPr>
      </w:pPr>
      <w:r>
        <w:rPr>
          <w:rFonts w:ascii="Arial" w:hAnsi="Arial" w:cs="Arial"/>
        </w:rPr>
        <w:t>Any response we provide will cover the 12-month period preceding the verifiable consumer request’s receipt. The response we provide will also explain the reasons we cannot comply with a request, if applicable. For data portability requests, we will select a format to provide your Personal Information that is readily useable and should allow you to transmit the Personal Information from one entity to another entity without hindrance.</w:t>
      </w:r>
      <w:r w:rsidR="0031197D">
        <w:rPr>
          <w:rFonts w:ascii="Arial" w:hAnsi="Arial" w:cs="Arial"/>
        </w:rPr>
        <w:t xml:space="preserve"> </w:t>
      </w:r>
      <w:r w:rsidRPr="0031197D">
        <w:rPr>
          <w:rFonts w:ascii="Arial" w:hAnsi="Arial" w:cs="Arial"/>
        </w:rPr>
        <w:t>No fee will be charged to process or respond to your verifiable consumer request.</w:t>
      </w:r>
    </w:p>
    <w:p w14:paraId="38D16F87" w14:textId="77777777" w:rsidR="00981040" w:rsidRDefault="00981040" w:rsidP="00981040">
      <w:pPr>
        <w:pStyle w:val="ListParagraph"/>
        <w:rPr>
          <w:rFonts w:ascii="Arial" w:hAnsi="Arial" w:cs="Arial"/>
        </w:rPr>
      </w:pPr>
    </w:p>
    <w:p w14:paraId="6CBECD10" w14:textId="4574EFA6" w:rsidR="00981040" w:rsidRPr="00A44A6D" w:rsidRDefault="00981040" w:rsidP="00A44A6D">
      <w:pPr>
        <w:pStyle w:val="ListParagraph"/>
        <w:numPr>
          <w:ilvl w:val="0"/>
          <w:numId w:val="9"/>
        </w:numPr>
        <w:spacing w:after="160" w:line="259" w:lineRule="auto"/>
        <w:rPr>
          <w:rFonts w:ascii="Arial" w:hAnsi="Arial" w:cs="Arial"/>
        </w:rPr>
      </w:pPr>
      <w:r w:rsidRPr="00B276A8">
        <w:rPr>
          <w:rFonts w:ascii="Arial" w:hAnsi="Arial" w:cs="Arial"/>
          <w:b/>
          <w:bCs/>
        </w:rPr>
        <w:t>Right of Non-Discrimination</w:t>
      </w:r>
      <w:r>
        <w:rPr>
          <w:rFonts w:ascii="Arial" w:hAnsi="Arial" w:cs="Arial"/>
        </w:rPr>
        <w:t>. We do not discriminate against you for exercising any of your rights in this Policy and under applicable laws. Unless permitted by law, we will not:</w:t>
      </w:r>
    </w:p>
    <w:p w14:paraId="6ECDCFBA" w14:textId="77777777" w:rsidR="00981040" w:rsidRDefault="00981040" w:rsidP="00981040">
      <w:pPr>
        <w:pStyle w:val="ListParagraph"/>
        <w:numPr>
          <w:ilvl w:val="0"/>
          <w:numId w:val="14"/>
        </w:numPr>
        <w:spacing w:after="160" w:line="259" w:lineRule="auto"/>
        <w:rPr>
          <w:rFonts w:ascii="Arial" w:hAnsi="Arial" w:cs="Arial"/>
        </w:rPr>
      </w:pPr>
      <w:r>
        <w:rPr>
          <w:rFonts w:ascii="Arial" w:hAnsi="Arial" w:cs="Arial"/>
        </w:rPr>
        <w:t>Deny you goods or services;</w:t>
      </w:r>
    </w:p>
    <w:p w14:paraId="68A70895" w14:textId="77777777" w:rsidR="00981040" w:rsidRDefault="00981040" w:rsidP="00981040">
      <w:pPr>
        <w:pStyle w:val="ListParagraph"/>
        <w:numPr>
          <w:ilvl w:val="0"/>
          <w:numId w:val="14"/>
        </w:numPr>
        <w:spacing w:after="160" w:line="259" w:lineRule="auto"/>
        <w:rPr>
          <w:rFonts w:ascii="Arial" w:hAnsi="Arial" w:cs="Arial"/>
        </w:rPr>
      </w:pPr>
      <w:r>
        <w:rPr>
          <w:rFonts w:ascii="Arial" w:hAnsi="Arial" w:cs="Arial"/>
        </w:rPr>
        <w:t>Charge you different prices or rates for goods, services, and offerings, including through granting discounts or other benefits, imposing penalties; or</w:t>
      </w:r>
    </w:p>
    <w:p w14:paraId="6B011943" w14:textId="77777777" w:rsidR="00981040" w:rsidRDefault="00981040" w:rsidP="00981040">
      <w:pPr>
        <w:pStyle w:val="ListParagraph"/>
        <w:numPr>
          <w:ilvl w:val="0"/>
          <w:numId w:val="14"/>
        </w:numPr>
        <w:spacing w:after="160" w:line="259" w:lineRule="auto"/>
        <w:rPr>
          <w:rFonts w:ascii="Arial" w:hAnsi="Arial" w:cs="Arial"/>
        </w:rPr>
      </w:pPr>
      <w:r>
        <w:rPr>
          <w:rFonts w:ascii="Arial" w:hAnsi="Arial" w:cs="Arial"/>
        </w:rPr>
        <w:t>Provide you with a different level of quality of goods or services.</w:t>
      </w:r>
    </w:p>
    <w:p w14:paraId="24331714" w14:textId="77777777" w:rsidR="00981040" w:rsidRDefault="00981040" w:rsidP="00981040">
      <w:pPr>
        <w:pStyle w:val="ListParagraph"/>
        <w:ind w:left="1440"/>
        <w:rPr>
          <w:rFonts w:ascii="Arial" w:hAnsi="Arial" w:cs="Arial"/>
        </w:rPr>
      </w:pPr>
    </w:p>
    <w:p w14:paraId="570917EE" w14:textId="77777777" w:rsidR="00981040" w:rsidRDefault="00981040" w:rsidP="00981040">
      <w:pPr>
        <w:pStyle w:val="ListParagraph"/>
        <w:numPr>
          <w:ilvl w:val="0"/>
          <w:numId w:val="1"/>
        </w:numPr>
        <w:spacing w:after="160" w:line="259" w:lineRule="auto"/>
        <w:ind w:left="360"/>
        <w:rPr>
          <w:rFonts w:ascii="Arial" w:hAnsi="Arial" w:cs="Arial"/>
        </w:rPr>
      </w:pPr>
      <w:r>
        <w:rPr>
          <w:rFonts w:ascii="Arial" w:hAnsi="Arial" w:cs="Arial"/>
          <w:b/>
          <w:bCs/>
        </w:rPr>
        <w:t>CHANGES AND AMENDMENTS</w:t>
      </w:r>
      <w:r>
        <w:rPr>
          <w:rFonts w:ascii="Arial" w:hAnsi="Arial" w:cs="Arial"/>
        </w:rPr>
        <w:t xml:space="preserve">. </w:t>
      </w:r>
    </w:p>
    <w:p w14:paraId="12E7F21C" w14:textId="20D4E1CA" w:rsidR="00981040" w:rsidRDefault="00981040" w:rsidP="00981040">
      <w:pPr>
        <w:rPr>
          <w:rFonts w:ascii="Arial" w:hAnsi="Arial" w:cs="Arial"/>
        </w:rPr>
      </w:pPr>
      <w:r w:rsidRPr="00726912">
        <w:rPr>
          <w:rFonts w:ascii="Arial" w:hAnsi="Arial" w:cs="Arial"/>
        </w:rPr>
        <w:t>We reserve the right to amend this Policy at our discretion and at any time. When we make changes to this Policy, we agree to notify you by e-mail or other preferred communication methods.</w:t>
      </w:r>
    </w:p>
    <w:p w14:paraId="079405E4" w14:textId="77777777" w:rsidR="00981040" w:rsidRPr="00726912" w:rsidRDefault="00981040" w:rsidP="00981040">
      <w:pPr>
        <w:rPr>
          <w:rFonts w:ascii="Arial" w:hAnsi="Arial" w:cs="Arial"/>
        </w:rPr>
      </w:pPr>
    </w:p>
    <w:p w14:paraId="673FDE2E" w14:textId="77777777" w:rsidR="00981040" w:rsidRDefault="00981040" w:rsidP="00981040">
      <w:pPr>
        <w:pStyle w:val="ListParagraph"/>
        <w:numPr>
          <w:ilvl w:val="0"/>
          <w:numId w:val="1"/>
        </w:numPr>
        <w:spacing w:after="160" w:line="259" w:lineRule="auto"/>
        <w:ind w:left="360"/>
        <w:rPr>
          <w:rFonts w:ascii="Arial" w:hAnsi="Arial" w:cs="Arial"/>
        </w:rPr>
      </w:pPr>
      <w:r w:rsidRPr="009F74A9">
        <w:rPr>
          <w:rFonts w:ascii="Arial" w:hAnsi="Arial" w:cs="Arial"/>
          <w:b/>
          <w:bCs/>
        </w:rPr>
        <w:t>LINKING TO 3</w:t>
      </w:r>
      <w:r w:rsidRPr="009F74A9">
        <w:rPr>
          <w:rFonts w:ascii="Arial" w:hAnsi="Arial" w:cs="Arial"/>
          <w:b/>
          <w:bCs/>
          <w:vertAlign w:val="superscript"/>
        </w:rPr>
        <w:t>RD</w:t>
      </w:r>
      <w:r w:rsidRPr="009F74A9">
        <w:rPr>
          <w:rFonts w:ascii="Arial" w:hAnsi="Arial" w:cs="Arial"/>
          <w:b/>
          <w:bCs/>
        </w:rPr>
        <w:t xml:space="preserve"> PART</w:t>
      </w:r>
      <w:r>
        <w:rPr>
          <w:rFonts w:ascii="Arial" w:hAnsi="Arial" w:cs="Arial"/>
          <w:b/>
          <w:bCs/>
        </w:rPr>
        <w:t>IES</w:t>
      </w:r>
      <w:r>
        <w:rPr>
          <w:rFonts w:ascii="Arial" w:hAnsi="Arial" w:cs="Arial"/>
        </w:rPr>
        <w:t xml:space="preserve">. </w:t>
      </w:r>
    </w:p>
    <w:p w14:paraId="183B8BE4" w14:textId="54B29F0B" w:rsidR="00981040" w:rsidRDefault="00981040" w:rsidP="00981040">
      <w:pPr>
        <w:rPr>
          <w:rFonts w:ascii="Arial" w:hAnsi="Arial" w:cs="Arial"/>
        </w:rPr>
      </w:pPr>
      <w:r w:rsidRPr="00726912">
        <w:rPr>
          <w:rFonts w:ascii="Arial" w:hAnsi="Arial" w:cs="Arial"/>
        </w:rPr>
        <w:t>We may provide links to 3</w:t>
      </w:r>
      <w:r w:rsidRPr="00726912">
        <w:rPr>
          <w:rFonts w:ascii="Arial" w:hAnsi="Arial" w:cs="Arial"/>
          <w:vertAlign w:val="superscript"/>
        </w:rPr>
        <w:t>rd</w:t>
      </w:r>
      <w:r w:rsidRPr="00726912">
        <w:rPr>
          <w:rFonts w:ascii="Arial" w:hAnsi="Arial" w:cs="Arial"/>
        </w:rPr>
        <w:t xml:space="preserve"> party sources such as websites, applications, content, or software (“3</w:t>
      </w:r>
      <w:r w:rsidRPr="00726912">
        <w:rPr>
          <w:rFonts w:ascii="Arial" w:hAnsi="Arial" w:cs="Arial"/>
          <w:vertAlign w:val="superscript"/>
        </w:rPr>
        <w:t>rd</w:t>
      </w:r>
      <w:r w:rsidRPr="00726912">
        <w:rPr>
          <w:rFonts w:ascii="Arial" w:hAnsi="Arial" w:cs="Arial"/>
        </w:rPr>
        <w:t xml:space="preserve"> Parties”). When you use a link online to visit 3</w:t>
      </w:r>
      <w:r w:rsidRPr="00726912">
        <w:rPr>
          <w:rFonts w:ascii="Arial" w:hAnsi="Arial" w:cs="Arial"/>
          <w:vertAlign w:val="superscript"/>
        </w:rPr>
        <w:t>rd</w:t>
      </w:r>
      <w:r w:rsidRPr="00726912">
        <w:rPr>
          <w:rFonts w:ascii="Arial" w:hAnsi="Arial" w:cs="Arial"/>
        </w:rPr>
        <w:t xml:space="preserve"> Parties, you will be subject to their privacy policy and the jurisdiction of governing law. It is recommended to familiarize yourself with its terms and disclosures regarding your Personal Information. We are not responsible for the handling of your Personal Information when using, accessing, or visiting 3</w:t>
      </w:r>
      <w:r w:rsidRPr="00726912">
        <w:rPr>
          <w:rFonts w:ascii="Arial" w:hAnsi="Arial" w:cs="Arial"/>
          <w:vertAlign w:val="superscript"/>
        </w:rPr>
        <w:t>rd</w:t>
      </w:r>
      <w:r w:rsidRPr="00726912">
        <w:rPr>
          <w:rFonts w:ascii="Arial" w:hAnsi="Arial" w:cs="Arial"/>
        </w:rPr>
        <w:t xml:space="preserve"> Parties.</w:t>
      </w:r>
    </w:p>
    <w:p w14:paraId="638C5112" w14:textId="77777777" w:rsidR="00981040" w:rsidRPr="00726912" w:rsidRDefault="00981040" w:rsidP="00981040">
      <w:pPr>
        <w:rPr>
          <w:rFonts w:ascii="Arial" w:hAnsi="Arial" w:cs="Arial"/>
        </w:rPr>
      </w:pPr>
    </w:p>
    <w:p w14:paraId="3F726300" w14:textId="77777777" w:rsidR="00981040" w:rsidRDefault="00981040" w:rsidP="00981040">
      <w:pPr>
        <w:pStyle w:val="ListParagraph"/>
        <w:numPr>
          <w:ilvl w:val="0"/>
          <w:numId w:val="1"/>
        </w:numPr>
        <w:spacing w:after="160" w:line="259" w:lineRule="auto"/>
        <w:ind w:left="360"/>
        <w:rPr>
          <w:rFonts w:ascii="Arial" w:hAnsi="Arial" w:cs="Arial"/>
        </w:rPr>
      </w:pPr>
      <w:r w:rsidRPr="00DE5A6E">
        <w:rPr>
          <w:rFonts w:ascii="Arial" w:hAnsi="Arial" w:cs="Arial"/>
          <w:b/>
          <w:bCs/>
        </w:rPr>
        <w:t>SECURIT</w:t>
      </w:r>
      <w:r>
        <w:rPr>
          <w:rFonts w:ascii="Arial" w:hAnsi="Arial" w:cs="Arial"/>
          <w:b/>
          <w:bCs/>
        </w:rPr>
        <w:t>Y &amp; PROTECTION</w:t>
      </w:r>
      <w:r>
        <w:rPr>
          <w:rFonts w:ascii="Arial" w:hAnsi="Arial" w:cs="Arial"/>
        </w:rPr>
        <w:t xml:space="preserve">. </w:t>
      </w:r>
    </w:p>
    <w:p w14:paraId="224CC12E" w14:textId="77777777" w:rsidR="00981040" w:rsidRPr="00726912" w:rsidRDefault="00981040" w:rsidP="00981040">
      <w:pPr>
        <w:rPr>
          <w:rFonts w:ascii="Arial" w:hAnsi="Arial" w:cs="Arial"/>
        </w:rPr>
      </w:pPr>
      <w:r w:rsidRPr="00726912">
        <w:rPr>
          <w:rFonts w:ascii="Arial" w:hAnsi="Arial" w:cs="Arial"/>
        </w:rPr>
        <w:lastRenderedPageBreak/>
        <w:t>We use reasonable physical, electronic, and procedural safeguards that comply with federal standards to protect and limit access to Personal Information. This includes device safeguards used in accordance with industry standards.</w:t>
      </w:r>
    </w:p>
    <w:p w14:paraId="15DAD1AC" w14:textId="77777777" w:rsidR="00981040" w:rsidRDefault="00981040" w:rsidP="00981040">
      <w:pPr>
        <w:rPr>
          <w:rFonts w:ascii="Arial" w:hAnsi="Arial" w:cs="Arial"/>
        </w:rPr>
      </w:pPr>
    </w:p>
    <w:p w14:paraId="759BD4CE" w14:textId="6D27404E" w:rsidR="00981040" w:rsidRDefault="00981040" w:rsidP="00981040">
      <w:pPr>
        <w:rPr>
          <w:rFonts w:ascii="Arial" w:hAnsi="Arial" w:cs="Arial"/>
        </w:rPr>
      </w:pPr>
      <w:r w:rsidRPr="00726912">
        <w:rPr>
          <w:rFonts w:ascii="Arial" w:hAnsi="Arial" w:cs="Arial"/>
        </w:rPr>
        <w:t>It is understood by you that the Personal Information you submit to us electronically may not be secure when it is transmitted to us. Specifically, we recommend that you do not use unsecured or public channels to communicate sensitive or confidential information.</w:t>
      </w:r>
    </w:p>
    <w:p w14:paraId="70399C1F" w14:textId="77777777" w:rsidR="00981040" w:rsidRPr="00726912" w:rsidRDefault="00981040" w:rsidP="00981040">
      <w:pPr>
        <w:rPr>
          <w:rFonts w:ascii="Arial" w:hAnsi="Arial" w:cs="Arial"/>
        </w:rPr>
      </w:pPr>
    </w:p>
    <w:p w14:paraId="763FCD88" w14:textId="77777777" w:rsidR="00981040" w:rsidRDefault="00981040" w:rsidP="00981040">
      <w:pPr>
        <w:pStyle w:val="ListParagraph"/>
        <w:numPr>
          <w:ilvl w:val="0"/>
          <w:numId w:val="1"/>
        </w:numPr>
        <w:spacing w:after="160" w:line="259" w:lineRule="auto"/>
        <w:ind w:left="360"/>
        <w:rPr>
          <w:rFonts w:ascii="Arial" w:hAnsi="Arial" w:cs="Arial"/>
        </w:rPr>
      </w:pPr>
      <w:r w:rsidRPr="00A2683E">
        <w:rPr>
          <w:rFonts w:ascii="Arial" w:hAnsi="Arial" w:cs="Arial"/>
          <w:b/>
          <w:bCs/>
        </w:rPr>
        <w:t>CONTACT</w:t>
      </w:r>
      <w:r>
        <w:rPr>
          <w:rFonts w:ascii="Arial" w:hAnsi="Arial" w:cs="Arial"/>
        </w:rPr>
        <w:t xml:space="preserve">. </w:t>
      </w:r>
    </w:p>
    <w:p w14:paraId="08BCCD6D" w14:textId="4E168A1D" w:rsidR="00981040" w:rsidRPr="00F775FA" w:rsidRDefault="00981040" w:rsidP="00981040">
      <w:pPr>
        <w:rPr>
          <w:rFonts w:ascii="Arial" w:hAnsi="Arial" w:cs="Arial"/>
        </w:rPr>
      </w:pPr>
      <w:r w:rsidRPr="00726912">
        <w:rPr>
          <w:rFonts w:ascii="Arial" w:hAnsi="Arial" w:cs="Arial"/>
        </w:rPr>
        <w:t xml:space="preserve">If you have any questions or comments about this Policy, the ways in which we collect and use your Personal Information, your choices, or your rights regarding such use, or wish to exercise your rights, please do not hesitate to contact us by using the details mentioned in Section </w:t>
      </w:r>
      <w:r>
        <w:rPr>
          <w:rFonts w:ascii="Arial" w:hAnsi="Arial" w:cs="Arial"/>
        </w:rPr>
        <w:t>1</w:t>
      </w:r>
      <w:r w:rsidRPr="00726912">
        <w:rPr>
          <w:rFonts w:ascii="Arial" w:hAnsi="Arial" w:cs="Arial"/>
        </w:rPr>
        <w:t xml:space="preserve"> of this Policy.</w:t>
      </w:r>
    </w:p>
    <w:p w14:paraId="1DF5966F" w14:textId="77777777" w:rsidR="00981040" w:rsidRPr="00981040" w:rsidRDefault="00981040" w:rsidP="00981040">
      <w:pPr>
        <w:rPr>
          <w:rFonts w:ascii="Arial" w:hAnsi="Arial" w:cs="Arial"/>
        </w:rPr>
      </w:pPr>
    </w:p>
    <w:sectPr w:rsidR="00981040" w:rsidRPr="0098104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11E17" w14:textId="77777777" w:rsidR="00990389" w:rsidRDefault="00990389" w:rsidP="0031197D">
      <w:r>
        <w:separator/>
      </w:r>
    </w:p>
  </w:endnote>
  <w:endnote w:type="continuationSeparator" w:id="0">
    <w:p w14:paraId="26A48A99" w14:textId="77777777" w:rsidR="00990389" w:rsidRDefault="00990389" w:rsidP="00311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2906" w14:textId="77777777" w:rsidR="0031197D" w:rsidRPr="00BB00EC" w:rsidRDefault="0031197D" w:rsidP="0031197D">
    <w:pPr>
      <w:pStyle w:val="Footer"/>
      <w:framePr w:w="1941" w:wrap="none" w:vAnchor="text" w:hAnchor="page" w:x="9221" w:y="128"/>
      <w:jc w:val="right"/>
      <w:rPr>
        <w:rStyle w:val="PageNumber"/>
        <w:rFonts w:ascii="Arial" w:hAnsi="Arial" w:cs="Arial"/>
        <w:sz w:val="20"/>
        <w:szCs w:val="20"/>
      </w:rPr>
    </w:pPr>
    <w:r w:rsidRPr="00BB00EC">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BB00EC">
          <w:rPr>
            <w:rStyle w:val="PageNumber"/>
            <w:rFonts w:ascii="Arial" w:hAnsi="Arial" w:cs="Arial"/>
            <w:sz w:val="20"/>
            <w:szCs w:val="20"/>
          </w:rPr>
          <w:fldChar w:fldCharType="begin"/>
        </w:r>
        <w:r w:rsidRPr="00BB00EC">
          <w:rPr>
            <w:rStyle w:val="PageNumber"/>
            <w:rFonts w:ascii="Arial" w:hAnsi="Arial" w:cs="Arial"/>
            <w:sz w:val="20"/>
            <w:szCs w:val="20"/>
          </w:rPr>
          <w:instrText xml:space="preserve"> PAGE </w:instrText>
        </w:r>
        <w:r w:rsidRPr="00BB00EC">
          <w:rPr>
            <w:rStyle w:val="PageNumber"/>
            <w:rFonts w:ascii="Arial" w:hAnsi="Arial" w:cs="Arial"/>
            <w:sz w:val="20"/>
            <w:szCs w:val="20"/>
          </w:rPr>
          <w:fldChar w:fldCharType="separate"/>
        </w:r>
        <w:r>
          <w:rPr>
            <w:rStyle w:val="PageNumber"/>
            <w:rFonts w:ascii="Arial" w:hAnsi="Arial" w:cs="Arial"/>
            <w:sz w:val="20"/>
            <w:szCs w:val="20"/>
          </w:rPr>
          <w:t>9</w:t>
        </w:r>
        <w:r w:rsidRPr="00BB00EC">
          <w:rPr>
            <w:rStyle w:val="PageNumber"/>
            <w:rFonts w:ascii="Arial" w:hAnsi="Arial" w:cs="Arial"/>
            <w:sz w:val="20"/>
            <w:szCs w:val="20"/>
          </w:rPr>
          <w:fldChar w:fldCharType="end"/>
        </w:r>
        <w:r w:rsidRPr="00BB00EC">
          <w:rPr>
            <w:rStyle w:val="PageNumber"/>
            <w:rFonts w:ascii="Arial" w:hAnsi="Arial" w:cs="Arial"/>
            <w:sz w:val="20"/>
            <w:szCs w:val="20"/>
          </w:rPr>
          <w:t xml:space="preserve"> of </w:t>
        </w:r>
        <w:r w:rsidRPr="00BB00EC">
          <w:rPr>
            <w:rStyle w:val="PageNumber"/>
            <w:rFonts w:ascii="Arial" w:hAnsi="Arial" w:cs="Arial"/>
            <w:sz w:val="20"/>
            <w:szCs w:val="20"/>
          </w:rPr>
          <w:fldChar w:fldCharType="begin"/>
        </w:r>
        <w:r w:rsidRPr="00BB00EC">
          <w:rPr>
            <w:rStyle w:val="PageNumber"/>
            <w:rFonts w:ascii="Arial" w:hAnsi="Arial" w:cs="Arial"/>
            <w:sz w:val="20"/>
            <w:szCs w:val="20"/>
          </w:rPr>
          <w:instrText xml:space="preserve"> NUMPAGES  \* MERGEFORMAT </w:instrText>
        </w:r>
        <w:r w:rsidRPr="00BB00EC">
          <w:rPr>
            <w:rStyle w:val="PageNumber"/>
            <w:rFonts w:ascii="Arial" w:hAnsi="Arial" w:cs="Arial"/>
            <w:sz w:val="20"/>
            <w:szCs w:val="20"/>
          </w:rPr>
          <w:fldChar w:fldCharType="separate"/>
        </w:r>
        <w:r>
          <w:rPr>
            <w:rStyle w:val="PageNumber"/>
            <w:rFonts w:ascii="Arial" w:hAnsi="Arial" w:cs="Arial"/>
            <w:sz w:val="20"/>
            <w:szCs w:val="20"/>
          </w:rPr>
          <w:t>9</w:t>
        </w:r>
        <w:r w:rsidRPr="00BB00EC">
          <w:rPr>
            <w:rStyle w:val="PageNumber"/>
            <w:rFonts w:ascii="Arial" w:hAnsi="Arial" w:cs="Arial"/>
            <w:sz w:val="20"/>
            <w:szCs w:val="20"/>
          </w:rPr>
          <w:fldChar w:fldCharType="end"/>
        </w:r>
        <w:r w:rsidRPr="00BB00EC">
          <w:rPr>
            <w:rStyle w:val="PageNumber"/>
            <w:rFonts w:ascii="Arial" w:hAnsi="Arial" w:cs="Arial"/>
            <w:sz w:val="20"/>
            <w:szCs w:val="20"/>
          </w:rPr>
          <w:t xml:space="preserve"> </w:t>
        </w:r>
      </w:sdtContent>
    </w:sdt>
  </w:p>
  <w:p w14:paraId="035160C2" w14:textId="716D4227" w:rsidR="0031197D" w:rsidRPr="0031197D" w:rsidRDefault="0031197D" w:rsidP="0031197D">
    <w:pPr>
      <w:pStyle w:val="Footer"/>
      <w:tabs>
        <w:tab w:val="clear" w:pos="4680"/>
        <w:tab w:val="clear" w:pos="9360"/>
        <w:tab w:val="left" w:pos="6180"/>
      </w:tabs>
      <w:ind w:right="360"/>
      <w:rPr>
        <w:rFonts w:ascii="Arial" w:hAnsi="Arial" w:cs="Arial"/>
        <w:sz w:val="20"/>
        <w:szCs w:val="20"/>
      </w:rPr>
    </w:pPr>
    <w:r w:rsidRPr="00BB00EC">
      <w:rPr>
        <w:rStyle w:val="Hyperlink"/>
        <w:rFonts w:ascii="Arial" w:hAnsi="Arial" w:cs="Arial"/>
        <w:noProof/>
        <w:color w:val="000000" w:themeColor="text1"/>
        <w:sz w:val="20"/>
        <w:szCs w:val="20"/>
        <w:u w:val="none"/>
      </w:rPr>
      <w:drawing>
        <wp:inline distT="0" distB="0" distL="0" distR="0" wp14:anchorId="4DC64DAB" wp14:editId="4B9E6732">
          <wp:extent cx="254000" cy="254000"/>
          <wp:effectExtent l="0" t="0" r="0" b="0"/>
          <wp:docPr id="1" name="Picture 1"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BB00EC">
      <w:rPr>
        <w:rFonts w:ascii="Arial" w:hAnsi="Arial" w:cs="Arial"/>
        <w:sz w:val="20"/>
        <w:szCs w:val="20"/>
      </w:rPr>
      <w:t xml:space="preserve"> </w:t>
    </w:r>
    <w:r w:rsidRPr="00BB00EC">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84E59" w14:textId="77777777" w:rsidR="00990389" w:rsidRDefault="00990389" w:rsidP="0031197D">
      <w:r>
        <w:separator/>
      </w:r>
    </w:p>
  </w:footnote>
  <w:footnote w:type="continuationSeparator" w:id="0">
    <w:p w14:paraId="7412BF8B" w14:textId="77777777" w:rsidR="00990389" w:rsidRDefault="00990389" w:rsidP="00311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50C"/>
    <w:multiLevelType w:val="hybridMultilevel"/>
    <w:tmpl w:val="8DF806C6"/>
    <w:lvl w:ilvl="0" w:tplc="9B6C1D28">
      <w:start w:val="1"/>
      <w:numFmt w:val="bullet"/>
      <w:lvlText w:val=""/>
      <w:lvlJc w:val="left"/>
      <w:pPr>
        <w:ind w:left="1440" w:hanging="360"/>
      </w:pPr>
      <w:rPr>
        <w:rFonts w:ascii="Symbol" w:hAnsi="Symbol" w:hint="default"/>
      </w:rPr>
    </w:lvl>
    <w:lvl w:ilvl="1" w:tplc="D3A0490C" w:tentative="1">
      <w:start w:val="1"/>
      <w:numFmt w:val="bullet"/>
      <w:lvlText w:val="o"/>
      <w:lvlJc w:val="left"/>
      <w:pPr>
        <w:ind w:left="2160" w:hanging="360"/>
      </w:pPr>
      <w:rPr>
        <w:rFonts w:ascii="Courier New" w:hAnsi="Courier New" w:cs="Courier New" w:hint="default"/>
      </w:rPr>
    </w:lvl>
    <w:lvl w:ilvl="2" w:tplc="CAA0EE5E" w:tentative="1">
      <w:start w:val="1"/>
      <w:numFmt w:val="bullet"/>
      <w:lvlText w:val=""/>
      <w:lvlJc w:val="left"/>
      <w:pPr>
        <w:ind w:left="2880" w:hanging="360"/>
      </w:pPr>
      <w:rPr>
        <w:rFonts w:ascii="Wingdings" w:hAnsi="Wingdings" w:hint="default"/>
      </w:rPr>
    </w:lvl>
    <w:lvl w:ilvl="3" w:tplc="2E4A3648" w:tentative="1">
      <w:start w:val="1"/>
      <w:numFmt w:val="bullet"/>
      <w:lvlText w:val=""/>
      <w:lvlJc w:val="left"/>
      <w:pPr>
        <w:ind w:left="3600" w:hanging="360"/>
      </w:pPr>
      <w:rPr>
        <w:rFonts w:ascii="Symbol" w:hAnsi="Symbol" w:hint="default"/>
      </w:rPr>
    </w:lvl>
    <w:lvl w:ilvl="4" w:tplc="D1A6559A" w:tentative="1">
      <w:start w:val="1"/>
      <w:numFmt w:val="bullet"/>
      <w:lvlText w:val="o"/>
      <w:lvlJc w:val="left"/>
      <w:pPr>
        <w:ind w:left="4320" w:hanging="360"/>
      </w:pPr>
      <w:rPr>
        <w:rFonts w:ascii="Courier New" w:hAnsi="Courier New" w:cs="Courier New" w:hint="default"/>
      </w:rPr>
    </w:lvl>
    <w:lvl w:ilvl="5" w:tplc="8E2005FC" w:tentative="1">
      <w:start w:val="1"/>
      <w:numFmt w:val="bullet"/>
      <w:lvlText w:val=""/>
      <w:lvlJc w:val="left"/>
      <w:pPr>
        <w:ind w:left="5040" w:hanging="360"/>
      </w:pPr>
      <w:rPr>
        <w:rFonts w:ascii="Wingdings" w:hAnsi="Wingdings" w:hint="default"/>
      </w:rPr>
    </w:lvl>
    <w:lvl w:ilvl="6" w:tplc="125E2514" w:tentative="1">
      <w:start w:val="1"/>
      <w:numFmt w:val="bullet"/>
      <w:lvlText w:val=""/>
      <w:lvlJc w:val="left"/>
      <w:pPr>
        <w:ind w:left="5760" w:hanging="360"/>
      </w:pPr>
      <w:rPr>
        <w:rFonts w:ascii="Symbol" w:hAnsi="Symbol" w:hint="default"/>
      </w:rPr>
    </w:lvl>
    <w:lvl w:ilvl="7" w:tplc="E5D84A70" w:tentative="1">
      <w:start w:val="1"/>
      <w:numFmt w:val="bullet"/>
      <w:lvlText w:val="o"/>
      <w:lvlJc w:val="left"/>
      <w:pPr>
        <w:ind w:left="6480" w:hanging="360"/>
      </w:pPr>
      <w:rPr>
        <w:rFonts w:ascii="Courier New" w:hAnsi="Courier New" w:cs="Courier New" w:hint="default"/>
      </w:rPr>
    </w:lvl>
    <w:lvl w:ilvl="8" w:tplc="0B307764" w:tentative="1">
      <w:start w:val="1"/>
      <w:numFmt w:val="bullet"/>
      <w:lvlText w:val=""/>
      <w:lvlJc w:val="left"/>
      <w:pPr>
        <w:ind w:left="7200" w:hanging="360"/>
      </w:pPr>
      <w:rPr>
        <w:rFonts w:ascii="Wingdings" w:hAnsi="Wingdings" w:hint="default"/>
      </w:rPr>
    </w:lvl>
  </w:abstractNum>
  <w:abstractNum w:abstractNumId="1" w15:restartNumberingAfterBreak="0">
    <w:nsid w:val="0852758D"/>
    <w:multiLevelType w:val="hybridMultilevel"/>
    <w:tmpl w:val="FEF6D9D4"/>
    <w:lvl w:ilvl="0" w:tplc="55BEC16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522CF"/>
    <w:multiLevelType w:val="hybridMultilevel"/>
    <w:tmpl w:val="4BDA7F14"/>
    <w:lvl w:ilvl="0" w:tplc="4EFEEBC8">
      <w:start w:val="1"/>
      <w:numFmt w:val="lowerLetter"/>
      <w:lvlText w:val="%1.)"/>
      <w:lvlJc w:val="left"/>
      <w:pPr>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8630AB"/>
    <w:multiLevelType w:val="hybridMultilevel"/>
    <w:tmpl w:val="9086D334"/>
    <w:lvl w:ilvl="0" w:tplc="FC96AD0E">
      <w:start w:val="1"/>
      <w:numFmt w:val="bullet"/>
      <w:lvlText w:val=""/>
      <w:lvlJc w:val="left"/>
      <w:pPr>
        <w:ind w:left="1440" w:hanging="360"/>
      </w:pPr>
      <w:rPr>
        <w:rFonts w:ascii="Symbol" w:hAnsi="Symbol" w:hint="default"/>
      </w:rPr>
    </w:lvl>
    <w:lvl w:ilvl="1" w:tplc="9DD80F02" w:tentative="1">
      <w:start w:val="1"/>
      <w:numFmt w:val="bullet"/>
      <w:lvlText w:val="o"/>
      <w:lvlJc w:val="left"/>
      <w:pPr>
        <w:ind w:left="2160" w:hanging="360"/>
      </w:pPr>
      <w:rPr>
        <w:rFonts w:ascii="Courier New" w:hAnsi="Courier New" w:cs="Courier New" w:hint="default"/>
      </w:rPr>
    </w:lvl>
    <w:lvl w:ilvl="2" w:tplc="0E7E7920" w:tentative="1">
      <w:start w:val="1"/>
      <w:numFmt w:val="bullet"/>
      <w:lvlText w:val=""/>
      <w:lvlJc w:val="left"/>
      <w:pPr>
        <w:ind w:left="2880" w:hanging="360"/>
      </w:pPr>
      <w:rPr>
        <w:rFonts w:ascii="Wingdings" w:hAnsi="Wingdings" w:hint="default"/>
      </w:rPr>
    </w:lvl>
    <w:lvl w:ilvl="3" w:tplc="662E4ADA" w:tentative="1">
      <w:start w:val="1"/>
      <w:numFmt w:val="bullet"/>
      <w:lvlText w:val=""/>
      <w:lvlJc w:val="left"/>
      <w:pPr>
        <w:ind w:left="3600" w:hanging="360"/>
      </w:pPr>
      <w:rPr>
        <w:rFonts w:ascii="Symbol" w:hAnsi="Symbol" w:hint="default"/>
      </w:rPr>
    </w:lvl>
    <w:lvl w:ilvl="4" w:tplc="13B0A4C2" w:tentative="1">
      <w:start w:val="1"/>
      <w:numFmt w:val="bullet"/>
      <w:lvlText w:val="o"/>
      <w:lvlJc w:val="left"/>
      <w:pPr>
        <w:ind w:left="4320" w:hanging="360"/>
      </w:pPr>
      <w:rPr>
        <w:rFonts w:ascii="Courier New" w:hAnsi="Courier New" w:cs="Courier New" w:hint="default"/>
      </w:rPr>
    </w:lvl>
    <w:lvl w:ilvl="5" w:tplc="3ABE1A10" w:tentative="1">
      <w:start w:val="1"/>
      <w:numFmt w:val="bullet"/>
      <w:lvlText w:val=""/>
      <w:lvlJc w:val="left"/>
      <w:pPr>
        <w:ind w:left="5040" w:hanging="360"/>
      </w:pPr>
      <w:rPr>
        <w:rFonts w:ascii="Wingdings" w:hAnsi="Wingdings" w:hint="default"/>
      </w:rPr>
    </w:lvl>
    <w:lvl w:ilvl="6" w:tplc="56125746" w:tentative="1">
      <w:start w:val="1"/>
      <w:numFmt w:val="bullet"/>
      <w:lvlText w:val=""/>
      <w:lvlJc w:val="left"/>
      <w:pPr>
        <w:ind w:left="5760" w:hanging="360"/>
      </w:pPr>
      <w:rPr>
        <w:rFonts w:ascii="Symbol" w:hAnsi="Symbol" w:hint="default"/>
      </w:rPr>
    </w:lvl>
    <w:lvl w:ilvl="7" w:tplc="863AEE78" w:tentative="1">
      <w:start w:val="1"/>
      <w:numFmt w:val="bullet"/>
      <w:lvlText w:val="o"/>
      <w:lvlJc w:val="left"/>
      <w:pPr>
        <w:ind w:left="6480" w:hanging="360"/>
      </w:pPr>
      <w:rPr>
        <w:rFonts w:ascii="Courier New" w:hAnsi="Courier New" w:cs="Courier New" w:hint="default"/>
      </w:rPr>
    </w:lvl>
    <w:lvl w:ilvl="8" w:tplc="0652BFBE" w:tentative="1">
      <w:start w:val="1"/>
      <w:numFmt w:val="bullet"/>
      <w:lvlText w:val=""/>
      <w:lvlJc w:val="left"/>
      <w:pPr>
        <w:ind w:left="7200" w:hanging="360"/>
      </w:pPr>
      <w:rPr>
        <w:rFonts w:ascii="Wingdings" w:hAnsi="Wingdings" w:hint="default"/>
      </w:rPr>
    </w:lvl>
  </w:abstractNum>
  <w:abstractNum w:abstractNumId="4" w15:restartNumberingAfterBreak="0">
    <w:nsid w:val="2EC87629"/>
    <w:multiLevelType w:val="hybridMultilevel"/>
    <w:tmpl w:val="918C463C"/>
    <w:lvl w:ilvl="0" w:tplc="CFC8ACBC">
      <w:start w:val="1"/>
      <w:numFmt w:val="bullet"/>
      <w:lvlText w:val=""/>
      <w:lvlJc w:val="left"/>
      <w:pPr>
        <w:ind w:left="1440" w:hanging="360"/>
      </w:pPr>
      <w:rPr>
        <w:rFonts w:ascii="Symbol" w:hAnsi="Symbol" w:hint="default"/>
      </w:rPr>
    </w:lvl>
    <w:lvl w:ilvl="1" w:tplc="278A3C88" w:tentative="1">
      <w:start w:val="1"/>
      <w:numFmt w:val="bullet"/>
      <w:lvlText w:val="o"/>
      <w:lvlJc w:val="left"/>
      <w:pPr>
        <w:ind w:left="2160" w:hanging="360"/>
      </w:pPr>
      <w:rPr>
        <w:rFonts w:ascii="Courier New" w:hAnsi="Courier New" w:cs="Courier New" w:hint="default"/>
      </w:rPr>
    </w:lvl>
    <w:lvl w:ilvl="2" w:tplc="8614445C" w:tentative="1">
      <w:start w:val="1"/>
      <w:numFmt w:val="bullet"/>
      <w:lvlText w:val=""/>
      <w:lvlJc w:val="left"/>
      <w:pPr>
        <w:ind w:left="2880" w:hanging="360"/>
      </w:pPr>
      <w:rPr>
        <w:rFonts w:ascii="Wingdings" w:hAnsi="Wingdings" w:hint="default"/>
      </w:rPr>
    </w:lvl>
    <w:lvl w:ilvl="3" w:tplc="C8BEC2CC" w:tentative="1">
      <w:start w:val="1"/>
      <w:numFmt w:val="bullet"/>
      <w:lvlText w:val=""/>
      <w:lvlJc w:val="left"/>
      <w:pPr>
        <w:ind w:left="3600" w:hanging="360"/>
      </w:pPr>
      <w:rPr>
        <w:rFonts w:ascii="Symbol" w:hAnsi="Symbol" w:hint="default"/>
      </w:rPr>
    </w:lvl>
    <w:lvl w:ilvl="4" w:tplc="B63A7ECE" w:tentative="1">
      <w:start w:val="1"/>
      <w:numFmt w:val="bullet"/>
      <w:lvlText w:val="o"/>
      <w:lvlJc w:val="left"/>
      <w:pPr>
        <w:ind w:left="4320" w:hanging="360"/>
      </w:pPr>
      <w:rPr>
        <w:rFonts w:ascii="Courier New" w:hAnsi="Courier New" w:cs="Courier New" w:hint="default"/>
      </w:rPr>
    </w:lvl>
    <w:lvl w:ilvl="5" w:tplc="12440B70" w:tentative="1">
      <w:start w:val="1"/>
      <w:numFmt w:val="bullet"/>
      <w:lvlText w:val=""/>
      <w:lvlJc w:val="left"/>
      <w:pPr>
        <w:ind w:left="5040" w:hanging="360"/>
      </w:pPr>
      <w:rPr>
        <w:rFonts w:ascii="Wingdings" w:hAnsi="Wingdings" w:hint="default"/>
      </w:rPr>
    </w:lvl>
    <w:lvl w:ilvl="6" w:tplc="08864260" w:tentative="1">
      <w:start w:val="1"/>
      <w:numFmt w:val="bullet"/>
      <w:lvlText w:val=""/>
      <w:lvlJc w:val="left"/>
      <w:pPr>
        <w:ind w:left="5760" w:hanging="360"/>
      </w:pPr>
      <w:rPr>
        <w:rFonts w:ascii="Symbol" w:hAnsi="Symbol" w:hint="default"/>
      </w:rPr>
    </w:lvl>
    <w:lvl w:ilvl="7" w:tplc="E8DA7D40" w:tentative="1">
      <w:start w:val="1"/>
      <w:numFmt w:val="bullet"/>
      <w:lvlText w:val="o"/>
      <w:lvlJc w:val="left"/>
      <w:pPr>
        <w:ind w:left="6480" w:hanging="360"/>
      </w:pPr>
      <w:rPr>
        <w:rFonts w:ascii="Courier New" w:hAnsi="Courier New" w:cs="Courier New" w:hint="default"/>
      </w:rPr>
    </w:lvl>
    <w:lvl w:ilvl="8" w:tplc="6CB858E6" w:tentative="1">
      <w:start w:val="1"/>
      <w:numFmt w:val="bullet"/>
      <w:lvlText w:val=""/>
      <w:lvlJc w:val="left"/>
      <w:pPr>
        <w:ind w:left="7200" w:hanging="360"/>
      </w:pPr>
      <w:rPr>
        <w:rFonts w:ascii="Wingdings" w:hAnsi="Wingdings" w:hint="default"/>
      </w:rPr>
    </w:lvl>
  </w:abstractNum>
  <w:abstractNum w:abstractNumId="5" w15:restartNumberingAfterBreak="0">
    <w:nsid w:val="39E0070A"/>
    <w:multiLevelType w:val="hybridMultilevel"/>
    <w:tmpl w:val="E0F81D92"/>
    <w:lvl w:ilvl="0" w:tplc="6F36EE4A">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1E6735"/>
    <w:multiLevelType w:val="hybridMultilevel"/>
    <w:tmpl w:val="729090EC"/>
    <w:lvl w:ilvl="0" w:tplc="F2CC186C">
      <w:start w:val="1"/>
      <w:numFmt w:val="bullet"/>
      <w:lvlText w:val=""/>
      <w:lvlJc w:val="left"/>
      <w:pPr>
        <w:ind w:left="1440" w:hanging="360"/>
      </w:pPr>
      <w:rPr>
        <w:rFonts w:ascii="Symbol" w:hAnsi="Symbol" w:hint="default"/>
      </w:rPr>
    </w:lvl>
    <w:lvl w:ilvl="1" w:tplc="413E7C48" w:tentative="1">
      <w:start w:val="1"/>
      <w:numFmt w:val="bullet"/>
      <w:lvlText w:val="o"/>
      <w:lvlJc w:val="left"/>
      <w:pPr>
        <w:ind w:left="2160" w:hanging="360"/>
      </w:pPr>
      <w:rPr>
        <w:rFonts w:ascii="Courier New" w:hAnsi="Courier New" w:cs="Courier New" w:hint="default"/>
      </w:rPr>
    </w:lvl>
    <w:lvl w:ilvl="2" w:tplc="70AC11D4" w:tentative="1">
      <w:start w:val="1"/>
      <w:numFmt w:val="bullet"/>
      <w:lvlText w:val=""/>
      <w:lvlJc w:val="left"/>
      <w:pPr>
        <w:ind w:left="2880" w:hanging="360"/>
      </w:pPr>
      <w:rPr>
        <w:rFonts w:ascii="Wingdings" w:hAnsi="Wingdings" w:hint="default"/>
      </w:rPr>
    </w:lvl>
    <w:lvl w:ilvl="3" w:tplc="44501B5A" w:tentative="1">
      <w:start w:val="1"/>
      <w:numFmt w:val="bullet"/>
      <w:lvlText w:val=""/>
      <w:lvlJc w:val="left"/>
      <w:pPr>
        <w:ind w:left="3600" w:hanging="360"/>
      </w:pPr>
      <w:rPr>
        <w:rFonts w:ascii="Symbol" w:hAnsi="Symbol" w:hint="default"/>
      </w:rPr>
    </w:lvl>
    <w:lvl w:ilvl="4" w:tplc="9A7ABFBC" w:tentative="1">
      <w:start w:val="1"/>
      <w:numFmt w:val="bullet"/>
      <w:lvlText w:val="o"/>
      <w:lvlJc w:val="left"/>
      <w:pPr>
        <w:ind w:left="4320" w:hanging="360"/>
      </w:pPr>
      <w:rPr>
        <w:rFonts w:ascii="Courier New" w:hAnsi="Courier New" w:cs="Courier New" w:hint="default"/>
      </w:rPr>
    </w:lvl>
    <w:lvl w:ilvl="5" w:tplc="1E58806C" w:tentative="1">
      <w:start w:val="1"/>
      <w:numFmt w:val="bullet"/>
      <w:lvlText w:val=""/>
      <w:lvlJc w:val="left"/>
      <w:pPr>
        <w:ind w:left="5040" w:hanging="360"/>
      </w:pPr>
      <w:rPr>
        <w:rFonts w:ascii="Wingdings" w:hAnsi="Wingdings" w:hint="default"/>
      </w:rPr>
    </w:lvl>
    <w:lvl w:ilvl="6" w:tplc="56C09CF4" w:tentative="1">
      <w:start w:val="1"/>
      <w:numFmt w:val="bullet"/>
      <w:lvlText w:val=""/>
      <w:lvlJc w:val="left"/>
      <w:pPr>
        <w:ind w:left="5760" w:hanging="360"/>
      </w:pPr>
      <w:rPr>
        <w:rFonts w:ascii="Symbol" w:hAnsi="Symbol" w:hint="default"/>
      </w:rPr>
    </w:lvl>
    <w:lvl w:ilvl="7" w:tplc="DB083C60" w:tentative="1">
      <w:start w:val="1"/>
      <w:numFmt w:val="bullet"/>
      <w:lvlText w:val="o"/>
      <w:lvlJc w:val="left"/>
      <w:pPr>
        <w:ind w:left="6480" w:hanging="360"/>
      </w:pPr>
      <w:rPr>
        <w:rFonts w:ascii="Courier New" w:hAnsi="Courier New" w:cs="Courier New" w:hint="default"/>
      </w:rPr>
    </w:lvl>
    <w:lvl w:ilvl="8" w:tplc="9F8ADFB0" w:tentative="1">
      <w:start w:val="1"/>
      <w:numFmt w:val="bullet"/>
      <w:lvlText w:val=""/>
      <w:lvlJc w:val="left"/>
      <w:pPr>
        <w:ind w:left="7200" w:hanging="360"/>
      </w:pPr>
      <w:rPr>
        <w:rFonts w:ascii="Wingdings" w:hAnsi="Wingdings" w:hint="default"/>
      </w:rPr>
    </w:lvl>
  </w:abstractNum>
  <w:abstractNum w:abstractNumId="7" w15:restartNumberingAfterBreak="0">
    <w:nsid w:val="473B67AE"/>
    <w:multiLevelType w:val="hybridMultilevel"/>
    <w:tmpl w:val="7B18A664"/>
    <w:lvl w:ilvl="0" w:tplc="E594FE96">
      <w:start w:val="1"/>
      <w:numFmt w:val="bullet"/>
      <w:lvlText w:val=""/>
      <w:lvlJc w:val="left"/>
      <w:pPr>
        <w:ind w:left="1440" w:hanging="360"/>
      </w:pPr>
      <w:rPr>
        <w:rFonts w:ascii="Symbol" w:hAnsi="Symbol" w:hint="default"/>
      </w:rPr>
    </w:lvl>
    <w:lvl w:ilvl="1" w:tplc="7BAE6798" w:tentative="1">
      <w:start w:val="1"/>
      <w:numFmt w:val="bullet"/>
      <w:lvlText w:val="o"/>
      <w:lvlJc w:val="left"/>
      <w:pPr>
        <w:ind w:left="2160" w:hanging="360"/>
      </w:pPr>
      <w:rPr>
        <w:rFonts w:ascii="Courier New" w:hAnsi="Courier New" w:cs="Courier New" w:hint="default"/>
      </w:rPr>
    </w:lvl>
    <w:lvl w:ilvl="2" w:tplc="CA7A4642" w:tentative="1">
      <w:start w:val="1"/>
      <w:numFmt w:val="bullet"/>
      <w:lvlText w:val=""/>
      <w:lvlJc w:val="left"/>
      <w:pPr>
        <w:ind w:left="2880" w:hanging="360"/>
      </w:pPr>
      <w:rPr>
        <w:rFonts w:ascii="Wingdings" w:hAnsi="Wingdings" w:hint="default"/>
      </w:rPr>
    </w:lvl>
    <w:lvl w:ilvl="3" w:tplc="B1A46972" w:tentative="1">
      <w:start w:val="1"/>
      <w:numFmt w:val="bullet"/>
      <w:lvlText w:val=""/>
      <w:lvlJc w:val="left"/>
      <w:pPr>
        <w:ind w:left="3600" w:hanging="360"/>
      </w:pPr>
      <w:rPr>
        <w:rFonts w:ascii="Symbol" w:hAnsi="Symbol" w:hint="default"/>
      </w:rPr>
    </w:lvl>
    <w:lvl w:ilvl="4" w:tplc="B0402F40" w:tentative="1">
      <w:start w:val="1"/>
      <w:numFmt w:val="bullet"/>
      <w:lvlText w:val="o"/>
      <w:lvlJc w:val="left"/>
      <w:pPr>
        <w:ind w:left="4320" w:hanging="360"/>
      </w:pPr>
      <w:rPr>
        <w:rFonts w:ascii="Courier New" w:hAnsi="Courier New" w:cs="Courier New" w:hint="default"/>
      </w:rPr>
    </w:lvl>
    <w:lvl w:ilvl="5" w:tplc="0728F5A6" w:tentative="1">
      <w:start w:val="1"/>
      <w:numFmt w:val="bullet"/>
      <w:lvlText w:val=""/>
      <w:lvlJc w:val="left"/>
      <w:pPr>
        <w:ind w:left="5040" w:hanging="360"/>
      </w:pPr>
      <w:rPr>
        <w:rFonts w:ascii="Wingdings" w:hAnsi="Wingdings" w:hint="default"/>
      </w:rPr>
    </w:lvl>
    <w:lvl w:ilvl="6" w:tplc="779ACB68" w:tentative="1">
      <w:start w:val="1"/>
      <w:numFmt w:val="bullet"/>
      <w:lvlText w:val=""/>
      <w:lvlJc w:val="left"/>
      <w:pPr>
        <w:ind w:left="5760" w:hanging="360"/>
      </w:pPr>
      <w:rPr>
        <w:rFonts w:ascii="Symbol" w:hAnsi="Symbol" w:hint="default"/>
      </w:rPr>
    </w:lvl>
    <w:lvl w:ilvl="7" w:tplc="FC0E3B52" w:tentative="1">
      <w:start w:val="1"/>
      <w:numFmt w:val="bullet"/>
      <w:lvlText w:val="o"/>
      <w:lvlJc w:val="left"/>
      <w:pPr>
        <w:ind w:left="6480" w:hanging="360"/>
      </w:pPr>
      <w:rPr>
        <w:rFonts w:ascii="Courier New" w:hAnsi="Courier New" w:cs="Courier New" w:hint="default"/>
      </w:rPr>
    </w:lvl>
    <w:lvl w:ilvl="8" w:tplc="2CCE652A" w:tentative="1">
      <w:start w:val="1"/>
      <w:numFmt w:val="bullet"/>
      <w:lvlText w:val=""/>
      <w:lvlJc w:val="left"/>
      <w:pPr>
        <w:ind w:left="7200" w:hanging="360"/>
      </w:pPr>
      <w:rPr>
        <w:rFonts w:ascii="Wingdings" w:hAnsi="Wingdings" w:hint="default"/>
      </w:rPr>
    </w:lvl>
  </w:abstractNum>
  <w:abstractNum w:abstractNumId="8" w15:restartNumberingAfterBreak="0">
    <w:nsid w:val="48C62951"/>
    <w:multiLevelType w:val="hybridMultilevel"/>
    <w:tmpl w:val="AA120A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EFE3951"/>
    <w:multiLevelType w:val="hybridMultilevel"/>
    <w:tmpl w:val="941EF172"/>
    <w:lvl w:ilvl="0" w:tplc="60C6ED48">
      <w:start w:val="1"/>
      <w:numFmt w:val="lowerLetter"/>
      <w:lvlText w:val="%1.)"/>
      <w:lvlJc w:val="left"/>
      <w:pPr>
        <w:ind w:left="720" w:hanging="360"/>
      </w:pPr>
      <w:rPr>
        <w:rFonts w:hint="default"/>
      </w:rPr>
    </w:lvl>
    <w:lvl w:ilvl="1" w:tplc="6506141E">
      <w:start w:val="1"/>
      <w:numFmt w:val="bullet"/>
      <w:lvlText w:val=""/>
      <w:lvlJc w:val="left"/>
      <w:pPr>
        <w:ind w:left="720" w:hanging="360"/>
      </w:pPr>
      <w:rPr>
        <w:rFonts w:ascii="Symbol" w:hAnsi="Symbol" w:hint="default"/>
      </w:rPr>
    </w:lvl>
    <w:lvl w:ilvl="2" w:tplc="2480B4CC">
      <w:start w:val="1"/>
      <w:numFmt w:val="bullet"/>
      <w:lvlText w:val=""/>
      <w:lvlJc w:val="left"/>
      <w:pPr>
        <w:ind w:left="720" w:hanging="360"/>
      </w:pPr>
      <w:rPr>
        <w:rFonts w:ascii="Symbol" w:hAnsi="Symbol" w:hint="default"/>
      </w:rPr>
    </w:lvl>
    <w:lvl w:ilvl="3" w:tplc="8F4E2D0A">
      <w:start w:val="1"/>
      <w:numFmt w:val="bullet"/>
      <w:lvlText w:val=""/>
      <w:lvlJc w:val="left"/>
      <w:pPr>
        <w:ind w:left="720" w:hanging="360"/>
      </w:pPr>
      <w:rPr>
        <w:rFonts w:ascii="Symbol" w:hAnsi="Symbol" w:hint="default"/>
      </w:rPr>
    </w:lvl>
    <w:lvl w:ilvl="4" w:tplc="28407508" w:tentative="1">
      <w:start w:val="1"/>
      <w:numFmt w:val="lowerLetter"/>
      <w:lvlText w:val="%5."/>
      <w:lvlJc w:val="left"/>
      <w:pPr>
        <w:ind w:left="3600" w:hanging="360"/>
      </w:pPr>
    </w:lvl>
    <w:lvl w:ilvl="5" w:tplc="1DC0AE1C" w:tentative="1">
      <w:start w:val="1"/>
      <w:numFmt w:val="lowerRoman"/>
      <w:lvlText w:val="%6."/>
      <w:lvlJc w:val="right"/>
      <w:pPr>
        <w:ind w:left="4320" w:hanging="180"/>
      </w:pPr>
    </w:lvl>
    <w:lvl w:ilvl="6" w:tplc="EE420976" w:tentative="1">
      <w:start w:val="1"/>
      <w:numFmt w:val="decimal"/>
      <w:lvlText w:val="%7."/>
      <w:lvlJc w:val="left"/>
      <w:pPr>
        <w:ind w:left="5040" w:hanging="360"/>
      </w:pPr>
    </w:lvl>
    <w:lvl w:ilvl="7" w:tplc="51A6A47C" w:tentative="1">
      <w:start w:val="1"/>
      <w:numFmt w:val="lowerLetter"/>
      <w:lvlText w:val="%8."/>
      <w:lvlJc w:val="left"/>
      <w:pPr>
        <w:ind w:left="5760" w:hanging="360"/>
      </w:pPr>
    </w:lvl>
    <w:lvl w:ilvl="8" w:tplc="D52A6638" w:tentative="1">
      <w:start w:val="1"/>
      <w:numFmt w:val="lowerRoman"/>
      <w:lvlText w:val="%9."/>
      <w:lvlJc w:val="right"/>
      <w:pPr>
        <w:ind w:left="6480" w:hanging="180"/>
      </w:pPr>
    </w:lvl>
  </w:abstractNum>
  <w:abstractNum w:abstractNumId="10" w15:restartNumberingAfterBreak="0">
    <w:nsid w:val="4F1B0F46"/>
    <w:multiLevelType w:val="hybridMultilevel"/>
    <w:tmpl w:val="26C80E7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48B2ACC"/>
    <w:multiLevelType w:val="hybridMultilevel"/>
    <w:tmpl w:val="995E226C"/>
    <w:lvl w:ilvl="0" w:tplc="312CAF6E">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D46C5A"/>
    <w:multiLevelType w:val="hybridMultilevel"/>
    <w:tmpl w:val="1E0AED94"/>
    <w:lvl w:ilvl="0" w:tplc="157C99EA">
      <w:start w:val="1"/>
      <w:numFmt w:val="bullet"/>
      <w:lvlText w:val=""/>
      <w:lvlJc w:val="left"/>
      <w:pPr>
        <w:ind w:left="720" w:hanging="360"/>
      </w:pPr>
      <w:rPr>
        <w:rFonts w:ascii="Symbol" w:hAnsi="Symbol" w:hint="default"/>
      </w:rPr>
    </w:lvl>
    <w:lvl w:ilvl="1" w:tplc="1AEADB32" w:tentative="1">
      <w:start w:val="1"/>
      <w:numFmt w:val="bullet"/>
      <w:lvlText w:val="o"/>
      <w:lvlJc w:val="left"/>
      <w:pPr>
        <w:ind w:left="1440" w:hanging="360"/>
      </w:pPr>
      <w:rPr>
        <w:rFonts w:ascii="Courier New" w:hAnsi="Courier New" w:cs="Courier New" w:hint="default"/>
      </w:rPr>
    </w:lvl>
    <w:lvl w:ilvl="2" w:tplc="CEDC43B2" w:tentative="1">
      <w:start w:val="1"/>
      <w:numFmt w:val="bullet"/>
      <w:lvlText w:val=""/>
      <w:lvlJc w:val="left"/>
      <w:pPr>
        <w:ind w:left="2160" w:hanging="360"/>
      </w:pPr>
      <w:rPr>
        <w:rFonts w:ascii="Wingdings" w:hAnsi="Wingdings" w:hint="default"/>
      </w:rPr>
    </w:lvl>
    <w:lvl w:ilvl="3" w:tplc="8DE068B8" w:tentative="1">
      <w:start w:val="1"/>
      <w:numFmt w:val="bullet"/>
      <w:lvlText w:val=""/>
      <w:lvlJc w:val="left"/>
      <w:pPr>
        <w:ind w:left="2880" w:hanging="360"/>
      </w:pPr>
      <w:rPr>
        <w:rFonts w:ascii="Symbol" w:hAnsi="Symbol" w:hint="default"/>
      </w:rPr>
    </w:lvl>
    <w:lvl w:ilvl="4" w:tplc="F6C222A0" w:tentative="1">
      <w:start w:val="1"/>
      <w:numFmt w:val="bullet"/>
      <w:lvlText w:val="o"/>
      <w:lvlJc w:val="left"/>
      <w:pPr>
        <w:ind w:left="3600" w:hanging="360"/>
      </w:pPr>
      <w:rPr>
        <w:rFonts w:ascii="Courier New" w:hAnsi="Courier New" w:cs="Courier New" w:hint="default"/>
      </w:rPr>
    </w:lvl>
    <w:lvl w:ilvl="5" w:tplc="B29A5BB4" w:tentative="1">
      <w:start w:val="1"/>
      <w:numFmt w:val="bullet"/>
      <w:lvlText w:val=""/>
      <w:lvlJc w:val="left"/>
      <w:pPr>
        <w:ind w:left="4320" w:hanging="360"/>
      </w:pPr>
      <w:rPr>
        <w:rFonts w:ascii="Wingdings" w:hAnsi="Wingdings" w:hint="default"/>
      </w:rPr>
    </w:lvl>
    <w:lvl w:ilvl="6" w:tplc="7EB8CB54" w:tentative="1">
      <w:start w:val="1"/>
      <w:numFmt w:val="bullet"/>
      <w:lvlText w:val=""/>
      <w:lvlJc w:val="left"/>
      <w:pPr>
        <w:ind w:left="5040" w:hanging="360"/>
      </w:pPr>
      <w:rPr>
        <w:rFonts w:ascii="Symbol" w:hAnsi="Symbol" w:hint="default"/>
      </w:rPr>
    </w:lvl>
    <w:lvl w:ilvl="7" w:tplc="DFC401F2" w:tentative="1">
      <w:start w:val="1"/>
      <w:numFmt w:val="bullet"/>
      <w:lvlText w:val="o"/>
      <w:lvlJc w:val="left"/>
      <w:pPr>
        <w:ind w:left="5760" w:hanging="360"/>
      </w:pPr>
      <w:rPr>
        <w:rFonts w:ascii="Courier New" w:hAnsi="Courier New" w:cs="Courier New" w:hint="default"/>
      </w:rPr>
    </w:lvl>
    <w:lvl w:ilvl="8" w:tplc="0082CFBA" w:tentative="1">
      <w:start w:val="1"/>
      <w:numFmt w:val="bullet"/>
      <w:lvlText w:val=""/>
      <w:lvlJc w:val="left"/>
      <w:pPr>
        <w:ind w:left="6480" w:hanging="360"/>
      </w:pPr>
      <w:rPr>
        <w:rFonts w:ascii="Wingdings" w:hAnsi="Wingdings" w:hint="default"/>
      </w:rPr>
    </w:lvl>
  </w:abstractNum>
  <w:abstractNum w:abstractNumId="13" w15:restartNumberingAfterBreak="0">
    <w:nsid w:val="625E71EC"/>
    <w:multiLevelType w:val="hybridMultilevel"/>
    <w:tmpl w:val="998ADDFE"/>
    <w:lvl w:ilvl="0" w:tplc="FBFCC030">
      <w:start w:val="1"/>
      <w:numFmt w:val="decimal"/>
      <w:lvlText w:val="%1."/>
      <w:lvlJc w:val="left"/>
      <w:pPr>
        <w:ind w:left="720" w:hanging="360"/>
      </w:pPr>
      <w:rPr>
        <w:rFonts w:hint="default"/>
        <w:b/>
        <w:bCs/>
      </w:rPr>
    </w:lvl>
    <w:lvl w:ilvl="1" w:tplc="708E8142" w:tentative="1">
      <w:start w:val="1"/>
      <w:numFmt w:val="lowerLetter"/>
      <w:lvlText w:val="%2."/>
      <w:lvlJc w:val="left"/>
      <w:pPr>
        <w:ind w:left="1440" w:hanging="360"/>
      </w:pPr>
    </w:lvl>
    <w:lvl w:ilvl="2" w:tplc="5D2834D6" w:tentative="1">
      <w:start w:val="1"/>
      <w:numFmt w:val="lowerRoman"/>
      <w:lvlText w:val="%3."/>
      <w:lvlJc w:val="right"/>
      <w:pPr>
        <w:ind w:left="2160" w:hanging="180"/>
      </w:pPr>
    </w:lvl>
    <w:lvl w:ilvl="3" w:tplc="79CC11B2" w:tentative="1">
      <w:start w:val="1"/>
      <w:numFmt w:val="decimal"/>
      <w:lvlText w:val="%4."/>
      <w:lvlJc w:val="left"/>
      <w:pPr>
        <w:ind w:left="2880" w:hanging="360"/>
      </w:pPr>
    </w:lvl>
    <w:lvl w:ilvl="4" w:tplc="5B066EE8" w:tentative="1">
      <w:start w:val="1"/>
      <w:numFmt w:val="lowerLetter"/>
      <w:lvlText w:val="%5."/>
      <w:lvlJc w:val="left"/>
      <w:pPr>
        <w:ind w:left="3600" w:hanging="360"/>
      </w:pPr>
    </w:lvl>
    <w:lvl w:ilvl="5" w:tplc="1CC65C92" w:tentative="1">
      <w:start w:val="1"/>
      <w:numFmt w:val="lowerRoman"/>
      <w:lvlText w:val="%6."/>
      <w:lvlJc w:val="right"/>
      <w:pPr>
        <w:ind w:left="4320" w:hanging="180"/>
      </w:pPr>
    </w:lvl>
    <w:lvl w:ilvl="6" w:tplc="A8C86D3C" w:tentative="1">
      <w:start w:val="1"/>
      <w:numFmt w:val="decimal"/>
      <w:lvlText w:val="%7."/>
      <w:lvlJc w:val="left"/>
      <w:pPr>
        <w:ind w:left="5040" w:hanging="360"/>
      </w:pPr>
    </w:lvl>
    <w:lvl w:ilvl="7" w:tplc="1CD4532E" w:tentative="1">
      <w:start w:val="1"/>
      <w:numFmt w:val="lowerLetter"/>
      <w:lvlText w:val="%8."/>
      <w:lvlJc w:val="left"/>
      <w:pPr>
        <w:ind w:left="5760" w:hanging="360"/>
      </w:pPr>
    </w:lvl>
    <w:lvl w:ilvl="8" w:tplc="9EE89C38" w:tentative="1">
      <w:start w:val="1"/>
      <w:numFmt w:val="lowerRoman"/>
      <w:lvlText w:val="%9."/>
      <w:lvlJc w:val="right"/>
      <w:pPr>
        <w:ind w:left="6480" w:hanging="180"/>
      </w:pPr>
    </w:lvl>
  </w:abstractNum>
  <w:num w:numId="1" w16cid:durableId="1396002905">
    <w:abstractNumId w:val="1"/>
  </w:num>
  <w:num w:numId="2" w16cid:durableId="1927303680">
    <w:abstractNumId w:val="11"/>
  </w:num>
  <w:num w:numId="3" w16cid:durableId="938756068">
    <w:abstractNumId w:val="5"/>
  </w:num>
  <w:num w:numId="4" w16cid:durableId="642584123">
    <w:abstractNumId w:val="2"/>
  </w:num>
  <w:num w:numId="5" w16cid:durableId="1300964212">
    <w:abstractNumId w:val="10"/>
  </w:num>
  <w:num w:numId="6" w16cid:durableId="777531920">
    <w:abstractNumId w:val="8"/>
  </w:num>
  <w:num w:numId="7" w16cid:durableId="834104157">
    <w:abstractNumId w:val="13"/>
  </w:num>
  <w:num w:numId="8" w16cid:durableId="511185363">
    <w:abstractNumId w:val="12"/>
  </w:num>
  <w:num w:numId="9" w16cid:durableId="202376831">
    <w:abstractNumId w:val="9"/>
  </w:num>
  <w:num w:numId="10" w16cid:durableId="1648781711">
    <w:abstractNumId w:val="3"/>
  </w:num>
  <w:num w:numId="11" w16cid:durableId="1741056699">
    <w:abstractNumId w:val="0"/>
  </w:num>
  <w:num w:numId="12" w16cid:durableId="1368064824">
    <w:abstractNumId w:val="6"/>
  </w:num>
  <w:num w:numId="13" w16cid:durableId="446389558">
    <w:abstractNumId w:val="4"/>
  </w:num>
  <w:num w:numId="14" w16cid:durableId="6556475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F0"/>
    <w:rsid w:val="00294C3A"/>
    <w:rsid w:val="002A0292"/>
    <w:rsid w:val="0031197D"/>
    <w:rsid w:val="00327944"/>
    <w:rsid w:val="0033357F"/>
    <w:rsid w:val="003F313A"/>
    <w:rsid w:val="00522233"/>
    <w:rsid w:val="005478EA"/>
    <w:rsid w:val="00672326"/>
    <w:rsid w:val="008E0C01"/>
    <w:rsid w:val="00981040"/>
    <w:rsid w:val="00990389"/>
    <w:rsid w:val="009D0CF0"/>
    <w:rsid w:val="00A30D58"/>
    <w:rsid w:val="00A44A6D"/>
    <w:rsid w:val="00B7554B"/>
    <w:rsid w:val="00C34B73"/>
    <w:rsid w:val="00EE5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DDDB0"/>
  <w15:chartTrackingRefBased/>
  <w15:docId w15:val="{30C86717-C4BC-7D4F-ADC7-8C94C11D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CF0"/>
    <w:pPr>
      <w:ind w:left="720"/>
      <w:contextualSpacing/>
    </w:pPr>
  </w:style>
  <w:style w:type="paragraph" w:styleId="Header">
    <w:name w:val="header"/>
    <w:basedOn w:val="Normal"/>
    <w:link w:val="HeaderChar"/>
    <w:uiPriority w:val="99"/>
    <w:unhideWhenUsed/>
    <w:rsid w:val="0031197D"/>
    <w:pPr>
      <w:tabs>
        <w:tab w:val="center" w:pos="4680"/>
        <w:tab w:val="right" w:pos="9360"/>
      </w:tabs>
    </w:pPr>
  </w:style>
  <w:style w:type="character" w:customStyle="1" w:styleId="HeaderChar">
    <w:name w:val="Header Char"/>
    <w:basedOn w:val="DefaultParagraphFont"/>
    <w:link w:val="Header"/>
    <w:uiPriority w:val="99"/>
    <w:rsid w:val="0031197D"/>
  </w:style>
  <w:style w:type="paragraph" w:styleId="Footer">
    <w:name w:val="footer"/>
    <w:basedOn w:val="Normal"/>
    <w:link w:val="FooterChar"/>
    <w:uiPriority w:val="99"/>
    <w:unhideWhenUsed/>
    <w:rsid w:val="0031197D"/>
    <w:pPr>
      <w:tabs>
        <w:tab w:val="center" w:pos="4680"/>
        <w:tab w:val="right" w:pos="9360"/>
      </w:tabs>
    </w:pPr>
  </w:style>
  <w:style w:type="character" w:customStyle="1" w:styleId="FooterChar">
    <w:name w:val="Footer Char"/>
    <w:basedOn w:val="DefaultParagraphFont"/>
    <w:link w:val="Footer"/>
    <w:uiPriority w:val="99"/>
    <w:rsid w:val="0031197D"/>
  </w:style>
  <w:style w:type="character" w:styleId="Hyperlink">
    <w:name w:val="Hyperlink"/>
    <w:basedOn w:val="DefaultParagraphFont"/>
    <w:uiPriority w:val="99"/>
    <w:unhideWhenUsed/>
    <w:rsid w:val="0031197D"/>
    <w:rPr>
      <w:color w:val="0563C1" w:themeColor="hyperlink"/>
      <w:u w:val="single"/>
    </w:rPr>
  </w:style>
  <w:style w:type="character" w:styleId="PageNumber">
    <w:name w:val="page number"/>
    <w:basedOn w:val="DefaultParagraphFont"/>
    <w:uiPriority w:val="99"/>
    <w:semiHidden/>
    <w:unhideWhenUsed/>
    <w:rsid w:val="00311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2584</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Privacy Policy Template</vt:lpstr>
    </vt:vector>
  </TitlesOfParts>
  <Manager/>
  <Company/>
  <LinksUpToDate>false</LinksUpToDate>
  <CharactersWithSpaces>17279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 Template</dc:title>
  <dc:subject/>
  <dc:creator>eForms</dc:creator>
  <cp:keywords/>
  <dc:description/>
  <cp:lastModifiedBy>Windy's Corner</cp:lastModifiedBy>
  <cp:revision>2</cp:revision>
  <dcterms:created xsi:type="dcterms:W3CDTF">2023-11-12T22:58:00Z</dcterms:created>
  <dcterms:modified xsi:type="dcterms:W3CDTF">2023-11-12T22:58:00Z</dcterms:modified>
  <cp:category/>
</cp:coreProperties>
</file>